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32" w:type="pct"/>
        <w:tblLayout w:type="fixed"/>
        <w:tblLook w:val="04A0" w:firstRow="1" w:lastRow="0" w:firstColumn="1" w:lastColumn="0" w:noHBand="0" w:noVBand="1"/>
        <w:tblCaption w:val="Layout table"/>
      </w:tblPr>
      <w:tblGrid>
        <w:gridCol w:w="2766"/>
        <w:gridCol w:w="5079"/>
      </w:tblGrid>
      <w:tr w:rsidR="00650B51" w14:paraId="0C557B5C" w14:textId="77777777" w:rsidTr="00650B51">
        <w:tc>
          <w:tcPr>
            <w:tcW w:w="2766" w:type="dxa"/>
          </w:tcPr>
          <w:p w14:paraId="342A9106" w14:textId="77777777" w:rsidR="00650B51" w:rsidRDefault="00D9245B" w:rsidP="00650B51">
            <w:pPr>
              <w:pStyle w:val="Year"/>
              <w:jc w:val="both"/>
            </w:pPr>
            <w:r>
              <w:rPr>
                <w:noProof/>
              </w:rPr>
              <w:drawing>
                <wp:anchor distT="0" distB="0" distL="114300" distR="114300" simplePos="0" relativeHeight="251658240" behindDoc="0" locked="0" layoutInCell="1" allowOverlap="1" wp14:anchorId="26ADA664" wp14:editId="6ED51D0C">
                  <wp:simplePos x="0" y="0"/>
                  <wp:positionH relativeFrom="column">
                    <wp:posOffset>-11430</wp:posOffset>
                  </wp:positionH>
                  <wp:positionV relativeFrom="paragraph">
                    <wp:posOffset>-220980</wp:posOffset>
                  </wp:positionV>
                  <wp:extent cx="1956816" cy="1956816"/>
                  <wp:effectExtent l="0" t="0" r="5715" b="5715"/>
                  <wp:wrapNone/>
                  <wp:docPr id="2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Steph\AppData\Local\Microsoft\Windows\Temporary Internet Files\Content.IE5\GOGP5C0B\MPj04331960000[1].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56816" cy="19568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079" w:type="dxa"/>
            <w:tcMar>
              <w:top w:w="72" w:type="dxa"/>
              <w:left w:w="0" w:type="dxa"/>
              <w:bottom w:w="0" w:type="dxa"/>
              <w:right w:w="0" w:type="dxa"/>
            </w:tcMar>
          </w:tcPr>
          <w:p w14:paraId="600A75C9" w14:textId="77777777" w:rsidR="00650B51" w:rsidRDefault="00650B51">
            <w:pPr>
              <w:rPr>
                <w:noProof/>
              </w:rPr>
            </w:pPr>
          </w:p>
        </w:tc>
      </w:tr>
      <w:tr w:rsidR="00661028" w14:paraId="5D56C0F3" w14:textId="77777777" w:rsidTr="00650B51">
        <w:tc>
          <w:tcPr>
            <w:tcW w:w="2766" w:type="dxa"/>
          </w:tcPr>
          <w:p w14:paraId="466A3C02" w14:textId="77777777" w:rsidR="00661028" w:rsidRDefault="00661028">
            <w:pPr>
              <w:pStyle w:val="Year"/>
            </w:pPr>
          </w:p>
        </w:tc>
        <w:tc>
          <w:tcPr>
            <w:tcW w:w="5079" w:type="dxa"/>
            <w:tcMar>
              <w:top w:w="72" w:type="dxa"/>
              <w:left w:w="0" w:type="dxa"/>
              <w:bottom w:w="0" w:type="dxa"/>
              <w:right w:w="0" w:type="dxa"/>
            </w:tcMar>
          </w:tcPr>
          <w:p w14:paraId="748CEC6B" w14:textId="77777777" w:rsidR="00661028" w:rsidRDefault="00661028"/>
        </w:tc>
      </w:tr>
      <w:tr w:rsidR="00661028" w14:paraId="1019B1D3" w14:textId="77777777" w:rsidTr="00650B51">
        <w:trPr>
          <w:trHeight w:hRule="exact" w:val="288"/>
        </w:trPr>
        <w:tc>
          <w:tcPr>
            <w:tcW w:w="2766" w:type="dxa"/>
          </w:tcPr>
          <w:p w14:paraId="643522AF" w14:textId="77777777" w:rsidR="00661028" w:rsidRDefault="00661028"/>
        </w:tc>
        <w:tc>
          <w:tcPr>
            <w:tcW w:w="5079" w:type="dxa"/>
            <w:tcMar>
              <w:left w:w="115" w:type="dxa"/>
              <w:bottom w:w="115" w:type="dxa"/>
              <w:right w:w="115" w:type="dxa"/>
            </w:tcMar>
          </w:tcPr>
          <w:p w14:paraId="65808FCE" w14:textId="77777777" w:rsidR="00661028" w:rsidRDefault="00661028">
            <w:pPr>
              <w:pStyle w:val="Caption"/>
            </w:pPr>
          </w:p>
        </w:tc>
      </w:tr>
    </w:tbl>
    <w:tbl>
      <w:tblPr>
        <w:tblStyle w:val="TableCalendar"/>
        <w:tblW w:w="5000" w:type="pct"/>
        <w:tblLook w:val="0420" w:firstRow="1" w:lastRow="0" w:firstColumn="0" w:lastColumn="0" w:noHBand="0" w:noVBand="1"/>
        <w:tblCaption w:val="Layout table"/>
      </w:tblPr>
      <w:tblGrid>
        <w:gridCol w:w="1536"/>
        <w:gridCol w:w="1540"/>
        <w:gridCol w:w="1540"/>
        <w:gridCol w:w="1558"/>
        <w:gridCol w:w="1438"/>
        <w:gridCol w:w="1634"/>
        <w:gridCol w:w="1544"/>
      </w:tblGrid>
      <w:tr w:rsidR="00661028" w14:paraId="26F32F85" w14:textId="77777777" w:rsidTr="00F65438">
        <w:trPr>
          <w:cnfStyle w:val="100000000000" w:firstRow="1" w:lastRow="0" w:firstColumn="0" w:lastColumn="0" w:oddVBand="0" w:evenVBand="0" w:oddHBand="0" w:evenHBand="0" w:firstRowFirstColumn="0" w:firstRowLastColumn="0" w:lastRowFirstColumn="0" w:lastRowLastColumn="0"/>
        </w:trPr>
        <w:tc>
          <w:tcPr>
            <w:tcW w:w="1536" w:type="dxa"/>
            <w:tcBorders>
              <w:bottom w:val="single" w:sz="4" w:space="0" w:color="595959" w:themeColor="text1" w:themeTint="A6"/>
            </w:tcBorders>
          </w:tcPr>
          <w:p w14:paraId="44C792EA" w14:textId="77777777" w:rsidR="00661028" w:rsidRDefault="0081589D">
            <w:pPr>
              <w:pStyle w:val="Days"/>
            </w:pPr>
            <w:r>
              <w:t>Sunday</w:t>
            </w:r>
          </w:p>
        </w:tc>
        <w:tc>
          <w:tcPr>
            <w:tcW w:w="1540" w:type="dxa"/>
            <w:tcBorders>
              <w:bottom w:val="single" w:sz="4" w:space="0" w:color="595959" w:themeColor="text1" w:themeTint="A6"/>
            </w:tcBorders>
          </w:tcPr>
          <w:p w14:paraId="375BFBBE" w14:textId="77777777" w:rsidR="00661028" w:rsidRDefault="0081589D">
            <w:pPr>
              <w:pStyle w:val="Days"/>
            </w:pPr>
            <w:r>
              <w:t>Monday</w:t>
            </w:r>
          </w:p>
        </w:tc>
        <w:tc>
          <w:tcPr>
            <w:tcW w:w="1540" w:type="dxa"/>
            <w:tcBorders>
              <w:bottom w:val="single" w:sz="4" w:space="0" w:color="595959" w:themeColor="text1" w:themeTint="A6"/>
            </w:tcBorders>
          </w:tcPr>
          <w:p w14:paraId="5ED56E9B" w14:textId="77777777" w:rsidR="00661028" w:rsidRDefault="0081589D">
            <w:pPr>
              <w:pStyle w:val="Days"/>
            </w:pPr>
            <w:r>
              <w:t>Tuesday</w:t>
            </w:r>
          </w:p>
        </w:tc>
        <w:tc>
          <w:tcPr>
            <w:tcW w:w="1558" w:type="dxa"/>
            <w:tcBorders>
              <w:bottom w:val="single" w:sz="4" w:space="0" w:color="595959" w:themeColor="text1" w:themeTint="A6"/>
            </w:tcBorders>
          </w:tcPr>
          <w:p w14:paraId="3D010E32" w14:textId="77777777" w:rsidR="00661028" w:rsidRDefault="0081589D">
            <w:pPr>
              <w:pStyle w:val="Days"/>
            </w:pPr>
            <w:r>
              <w:t>Wednesday</w:t>
            </w:r>
          </w:p>
        </w:tc>
        <w:tc>
          <w:tcPr>
            <w:tcW w:w="1438" w:type="dxa"/>
            <w:tcBorders>
              <w:bottom w:val="single" w:sz="4" w:space="0" w:color="595959" w:themeColor="text1" w:themeTint="A6"/>
            </w:tcBorders>
          </w:tcPr>
          <w:p w14:paraId="6C8A5E7E" w14:textId="77777777" w:rsidR="00661028" w:rsidRDefault="0081589D">
            <w:pPr>
              <w:pStyle w:val="Days"/>
            </w:pPr>
            <w:r>
              <w:t>Thursday</w:t>
            </w:r>
          </w:p>
        </w:tc>
        <w:tc>
          <w:tcPr>
            <w:tcW w:w="1634" w:type="dxa"/>
            <w:tcBorders>
              <w:bottom w:val="single" w:sz="4" w:space="0" w:color="595959" w:themeColor="text1" w:themeTint="A6"/>
            </w:tcBorders>
          </w:tcPr>
          <w:p w14:paraId="1357E8CF" w14:textId="77777777" w:rsidR="00661028" w:rsidRDefault="0081589D">
            <w:pPr>
              <w:pStyle w:val="Days"/>
            </w:pPr>
            <w:r>
              <w:t>Friday</w:t>
            </w:r>
          </w:p>
        </w:tc>
        <w:tc>
          <w:tcPr>
            <w:tcW w:w="1544" w:type="dxa"/>
            <w:tcBorders>
              <w:bottom w:val="single" w:sz="4" w:space="0" w:color="595959" w:themeColor="text1" w:themeTint="A6"/>
            </w:tcBorders>
          </w:tcPr>
          <w:p w14:paraId="2E8B095E" w14:textId="77777777" w:rsidR="00661028" w:rsidRDefault="0081589D">
            <w:pPr>
              <w:pStyle w:val="Days"/>
            </w:pPr>
            <w:r>
              <w:t>Saturday</w:t>
            </w:r>
          </w:p>
        </w:tc>
      </w:tr>
      <w:tr w:rsidR="00F65438" w14:paraId="2F91545E" w14:textId="77777777" w:rsidTr="00AD777F">
        <w:tc>
          <w:tcPr>
            <w:tcW w:w="1536" w:type="dxa"/>
            <w:tcBorders>
              <w:top w:val="single" w:sz="4" w:space="0" w:color="595959" w:themeColor="text1" w:themeTint="A6"/>
              <w:bottom w:val="nil"/>
            </w:tcBorders>
            <w:shd w:val="solid" w:color="D58CD3" w:themeColor="accent1" w:themeTint="66" w:fill="FFFFFF" w:themeFill="background1"/>
          </w:tcPr>
          <w:p w14:paraId="5A72C906" w14:textId="77777777" w:rsidR="00661028" w:rsidRDefault="0081589D">
            <w:pPr>
              <w:pStyle w:val="Dates"/>
            </w:pPr>
            <w:r>
              <w:fldChar w:fldCharType="begin"/>
            </w:r>
            <w:r>
              <w:instrText xml:space="preserve"> IF </w:instrText>
            </w:r>
            <w:r>
              <w:fldChar w:fldCharType="begin"/>
            </w:r>
            <w:r>
              <w:instrText xml:space="preserve"> DocVariable MonthStart \@ dddd </w:instrText>
            </w:r>
            <w:r>
              <w:fldChar w:fldCharType="separate"/>
            </w:r>
            <w:r w:rsidR="00F65438">
              <w:instrText>Friday</w:instrText>
            </w:r>
            <w:r>
              <w:fldChar w:fldCharType="end"/>
            </w:r>
            <w:r>
              <w:instrText xml:space="preserve"> = "Sunday" 1 ""</w:instrText>
            </w:r>
            <w:r>
              <w:fldChar w:fldCharType="end"/>
            </w:r>
          </w:p>
        </w:tc>
        <w:tc>
          <w:tcPr>
            <w:tcW w:w="1540" w:type="dxa"/>
            <w:tcBorders>
              <w:top w:val="single" w:sz="4" w:space="0" w:color="595959" w:themeColor="text1" w:themeTint="A6"/>
              <w:bottom w:val="nil"/>
            </w:tcBorders>
            <w:shd w:val="solid" w:color="D58CD3" w:themeColor="accent1" w:themeTint="66" w:fill="auto"/>
          </w:tcPr>
          <w:p w14:paraId="0096BE81" w14:textId="77777777" w:rsidR="00661028" w:rsidRDefault="0081589D">
            <w:pPr>
              <w:pStyle w:val="Dates"/>
            </w:pPr>
            <w:r>
              <w:fldChar w:fldCharType="begin"/>
            </w:r>
            <w:r>
              <w:instrText xml:space="preserve"> IF </w:instrText>
            </w:r>
            <w:r>
              <w:fldChar w:fldCharType="begin"/>
            </w:r>
            <w:r>
              <w:instrText xml:space="preserve"> DocVariable MonthStart \@ dddd </w:instrText>
            </w:r>
            <w:r>
              <w:fldChar w:fldCharType="separate"/>
            </w:r>
            <w:r w:rsidR="00F65438">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F65438">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1540" w:type="dxa"/>
            <w:tcBorders>
              <w:top w:val="single" w:sz="4" w:space="0" w:color="595959" w:themeColor="text1" w:themeTint="A6"/>
              <w:bottom w:val="nil"/>
            </w:tcBorders>
            <w:shd w:val="solid" w:color="D58CD3" w:themeColor="accent1" w:themeTint="66" w:fill="auto"/>
          </w:tcPr>
          <w:p w14:paraId="32170DBE" w14:textId="77777777" w:rsidR="00661028" w:rsidRDefault="0081589D">
            <w:pPr>
              <w:pStyle w:val="Dates"/>
            </w:pPr>
            <w:r>
              <w:fldChar w:fldCharType="begin"/>
            </w:r>
            <w:r>
              <w:instrText xml:space="preserve"> IF </w:instrText>
            </w:r>
            <w:r>
              <w:fldChar w:fldCharType="begin"/>
            </w:r>
            <w:r>
              <w:instrText xml:space="preserve"> DocVariable MonthStart \@ dddd </w:instrText>
            </w:r>
            <w:r>
              <w:fldChar w:fldCharType="separate"/>
            </w:r>
            <w:r w:rsidR="00F65438">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F65438">
              <w:rPr>
                <w:noProof/>
              </w:rPr>
              <w:instrText>0</w:instrText>
            </w:r>
            <w:r>
              <w:fldChar w:fldCharType="end"/>
            </w:r>
            <w:r>
              <w:instrText xml:space="preserve"> &lt;&gt; 0 </w:instrText>
            </w:r>
            <w:r>
              <w:fldChar w:fldCharType="begin"/>
            </w:r>
            <w:r>
              <w:instrText xml:space="preserve"> =B2+1 </w:instrText>
            </w:r>
            <w:r>
              <w:fldChar w:fldCharType="separate"/>
            </w:r>
            <w:r>
              <w:rPr>
                <w:noProof/>
              </w:rPr>
              <w:instrText>2</w:instrText>
            </w:r>
            <w:r>
              <w:fldChar w:fldCharType="end"/>
            </w:r>
            <w:r>
              <w:instrText xml:space="preserve"> "" </w:instrText>
            </w:r>
            <w:r>
              <w:fldChar w:fldCharType="end"/>
            </w:r>
            <w:r>
              <w:fldChar w:fldCharType="end"/>
            </w:r>
          </w:p>
        </w:tc>
        <w:tc>
          <w:tcPr>
            <w:tcW w:w="1558" w:type="dxa"/>
            <w:tcBorders>
              <w:top w:val="single" w:sz="4" w:space="0" w:color="595959" w:themeColor="text1" w:themeTint="A6"/>
              <w:bottom w:val="nil"/>
            </w:tcBorders>
            <w:shd w:val="solid" w:color="D58CD3" w:themeColor="accent1" w:themeTint="66" w:fill="auto"/>
          </w:tcPr>
          <w:p w14:paraId="3976F250" w14:textId="77777777" w:rsidR="00661028" w:rsidRDefault="0081589D">
            <w:pPr>
              <w:pStyle w:val="Dates"/>
            </w:pPr>
            <w:r>
              <w:fldChar w:fldCharType="begin"/>
            </w:r>
            <w:r>
              <w:instrText xml:space="preserve"> IF </w:instrText>
            </w:r>
            <w:r>
              <w:fldChar w:fldCharType="begin"/>
            </w:r>
            <w:r>
              <w:instrText xml:space="preserve"> DocVariable MonthStart \@ dddd </w:instrText>
            </w:r>
            <w:r>
              <w:fldChar w:fldCharType="separate"/>
            </w:r>
            <w:r w:rsidR="00F65438">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F65438">
              <w:rPr>
                <w:noProof/>
              </w:rPr>
              <w:instrText>0</w:instrText>
            </w:r>
            <w:r>
              <w:fldChar w:fldCharType="end"/>
            </w:r>
            <w:r>
              <w:instrText xml:space="preserve"> &lt;&gt; 0 </w:instrText>
            </w:r>
            <w:r>
              <w:fldChar w:fldCharType="begin"/>
            </w:r>
            <w:r>
              <w:instrText xml:space="preserve"> =C2+1 </w:instrText>
            </w:r>
            <w:r>
              <w:fldChar w:fldCharType="separate"/>
            </w:r>
            <w:r w:rsidR="00344E5B">
              <w:rPr>
                <w:noProof/>
              </w:rPr>
              <w:instrText>2</w:instrText>
            </w:r>
            <w:r>
              <w:fldChar w:fldCharType="end"/>
            </w:r>
            <w:r>
              <w:instrText xml:space="preserve"> "" </w:instrText>
            </w:r>
            <w:r>
              <w:fldChar w:fldCharType="end"/>
            </w:r>
            <w:r>
              <w:fldChar w:fldCharType="end"/>
            </w:r>
          </w:p>
        </w:tc>
        <w:tc>
          <w:tcPr>
            <w:tcW w:w="1438" w:type="dxa"/>
            <w:tcBorders>
              <w:top w:val="single" w:sz="4" w:space="0" w:color="595959" w:themeColor="text1" w:themeTint="A6"/>
              <w:bottom w:val="nil"/>
            </w:tcBorders>
            <w:shd w:val="clear" w:color="auto" w:fill="auto"/>
          </w:tcPr>
          <w:p w14:paraId="233AC690" w14:textId="2CA4B694" w:rsidR="00661028" w:rsidRPr="00AD777F" w:rsidRDefault="00AD777F">
            <w:pPr>
              <w:pStyle w:val="Dates"/>
              <w:rPr>
                <w:color w:val="FFFFFF" w:themeColor="background1"/>
              </w:rPr>
            </w:pPr>
            <w:r w:rsidRPr="00AD777F">
              <w:rPr>
                <w:color w:val="auto"/>
              </w:rPr>
              <w:t>1</w:t>
            </w:r>
            <w:r w:rsidR="0081589D" w:rsidRPr="00AD777F">
              <w:rPr>
                <w:color w:val="auto"/>
              </w:rPr>
              <w:fldChar w:fldCharType="begin"/>
            </w:r>
            <w:r w:rsidR="0081589D" w:rsidRPr="00AD777F">
              <w:rPr>
                <w:color w:val="auto"/>
              </w:rPr>
              <w:instrText xml:space="preserve"> IF </w:instrText>
            </w:r>
            <w:r w:rsidR="0081589D" w:rsidRPr="00AD777F">
              <w:rPr>
                <w:color w:val="auto"/>
              </w:rPr>
              <w:fldChar w:fldCharType="begin"/>
            </w:r>
            <w:r w:rsidR="0081589D" w:rsidRPr="00AD777F">
              <w:rPr>
                <w:color w:val="auto"/>
              </w:rPr>
              <w:instrText xml:space="preserve"> DocVariable MonthStart \@ dddd </w:instrText>
            </w:r>
            <w:r w:rsidR="0081589D" w:rsidRPr="00AD777F">
              <w:rPr>
                <w:color w:val="auto"/>
              </w:rPr>
              <w:fldChar w:fldCharType="separate"/>
            </w:r>
            <w:r w:rsidR="00F65438" w:rsidRPr="00AD777F">
              <w:rPr>
                <w:color w:val="auto"/>
              </w:rPr>
              <w:instrText>Friday</w:instrText>
            </w:r>
            <w:r w:rsidR="0081589D" w:rsidRPr="00AD777F">
              <w:rPr>
                <w:color w:val="auto"/>
              </w:rPr>
              <w:fldChar w:fldCharType="end"/>
            </w:r>
            <w:r w:rsidR="0081589D" w:rsidRPr="00AD777F">
              <w:rPr>
                <w:color w:val="auto"/>
              </w:rPr>
              <w:instrText xml:space="preserve">= "Thursday" 1 </w:instrText>
            </w:r>
            <w:r w:rsidR="0081589D" w:rsidRPr="00AD777F">
              <w:rPr>
                <w:color w:val="auto"/>
              </w:rPr>
              <w:fldChar w:fldCharType="begin"/>
            </w:r>
            <w:r w:rsidR="0081589D" w:rsidRPr="00AD777F">
              <w:rPr>
                <w:color w:val="auto"/>
              </w:rPr>
              <w:instrText xml:space="preserve"> IF </w:instrText>
            </w:r>
            <w:r w:rsidR="0081589D" w:rsidRPr="00AD777F">
              <w:rPr>
                <w:color w:val="auto"/>
              </w:rPr>
              <w:fldChar w:fldCharType="begin"/>
            </w:r>
            <w:r w:rsidR="0081589D" w:rsidRPr="00AD777F">
              <w:rPr>
                <w:color w:val="auto"/>
              </w:rPr>
              <w:instrText xml:space="preserve"> =D2 </w:instrText>
            </w:r>
            <w:r w:rsidR="0081589D" w:rsidRPr="00AD777F">
              <w:rPr>
                <w:color w:val="auto"/>
              </w:rPr>
              <w:fldChar w:fldCharType="separate"/>
            </w:r>
            <w:r w:rsidR="00F65438" w:rsidRPr="00AD777F">
              <w:rPr>
                <w:noProof/>
                <w:color w:val="auto"/>
              </w:rPr>
              <w:instrText>0</w:instrText>
            </w:r>
            <w:r w:rsidR="0081589D" w:rsidRPr="00AD777F">
              <w:rPr>
                <w:color w:val="auto"/>
              </w:rPr>
              <w:fldChar w:fldCharType="end"/>
            </w:r>
            <w:r w:rsidR="0081589D" w:rsidRPr="00AD777F">
              <w:rPr>
                <w:color w:val="auto"/>
              </w:rPr>
              <w:instrText xml:space="preserve"> &lt;&gt; 0 </w:instrText>
            </w:r>
            <w:r w:rsidR="0081589D" w:rsidRPr="00AD777F">
              <w:rPr>
                <w:color w:val="auto"/>
              </w:rPr>
              <w:fldChar w:fldCharType="begin"/>
            </w:r>
            <w:r w:rsidR="0081589D" w:rsidRPr="00AD777F">
              <w:rPr>
                <w:color w:val="auto"/>
              </w:rPr>
              <w:instrText xml:space="preserve"> =D2+1 </w:instrText>
            </w:r>
            <w:r w:rsidR="0081589D" w:rsidRPr="00AD777F">
              <w:rPr>
                <w:color w:val="auto"/>
              </w:rPr>
              <w:fldChar w:fldCharType="separate"/>
            </w:r>
            <w:r w:rsidR="00344E5B" w:rsidRPr="00AD777F">
              <w:rPr>
                <w:noProof/>
                <w:color w:val="auto"/>
              </w:rPr>
              <w:instrText>3</w:instrText>
            </w:r>
            <w:r w:rsidR="0081589D" w:rsidRPr="00AD777F">
              <w:rPr>
                <w:color w:val="auto"/>
              </w:rPr>
              <w:fldChar w:fldCharType="end"/>
            </w:r>
            <w:r w:rsidR="0081589D" w:rsidRPr="00AD777F">
              <w:rPr>
                <w:color w:val="auto"/>
              </w:rPr>
              <w:instrText xml:space="preserve"> "" </w:instrText>
            </w:r>
            <w:r w:rsidR="0081589D" w:rsidRPr="00AD777F">
              <w:rPr>
                <w:color w:val="auto"/>
              </w:rPr>
              <w:fldChar w:fldCharType="end"/>
            </w:r>
            <w:r w:rsidR="0081589D" w:rsidRPr="00AD777F">
              <w:rPr>
                <w:color w:val="auto"/>
              </w:rPr>
              <w:fldChar w:fldCharType="end"/>
            </w:r>
          </w:p>
        </w:tc>
        <w:tc>
          <w:tcPr>
            <w:tcW w:w="1634" w:type="dxa"/>
            <w:tcBorders>
              <w:top w:val="single" w:sz="4" w:space="0" w:color="595959" w:themeColor="text1" w:themeTint="A6"/>
              <w:bottom w:val="nil"/>
            </w:tcBorders>
            <w:shd w:val="clear" w:color="auto" w:fill="auto"/>
          </w:tcPr>
          <w:p w14:paraId="20E035DE" w14:textId="08E7B4DE" w:rsidR="00661028" w:rsidRDefault="00AD777F">
            <w:pPr>
              <w:pStyle w:val="Dates"/>
            </w:pPr>
            <w:r>
              <w:t>2</w:t>
            </w:r>
          </w:p>
        </w:tc>
        <w:tc>
          <w:tcPr>
            <w:tcW w:w="1544" w:type="dxa"/>
            <w:tcBorders>
              <w:top w:val="single" w:sz="4" w:space="0" w:color="595959" w:themeColor="text1" w:themeTint="A6"/>
              <w:bottom w:val="nil"/>
            </w:tcBorders>
            <w:shd w:val="clear" w:color="auto" w:fill="auto"/>
          </w:tcPr>
          <w:p w14:paraId="547F37ED" w14:textId="25F519DA" w:rsidR="00661028" w:rsidRDefault="00AD777F">
            <w:pPr>
              <w:pStyle w:val="Dates"/>
            </w:pPr>
            <w:r>
              <w:t>3</w:t>
            </w:r>
          </w:p>
        </w:tc>
      </w:tr>
      <w:tr w:rsidR="00AD777F" w14:paraId="64913744" w14:textId="77777777" w:rsidTr="00AD777F">
        <w:trPr>
          <w:trHeight w:val="864"/>
        </w:trPr>
        <w:tc>
          <w:tcPr>
            <w:tcW w:w="1536" w:type="dxa"/>
            <w:tcBorders>
              <w:top w:val="nil"/>
              <w:bottom w:val="single" w:sz="4" w:space="0" w:color="595959" w:themeColor="text1" w:themeTint="A6"/>
            </w:tcBorders>
            <w:shd w:val="solid" w:color="D58CD3" w:themeColor="accent1" w:themeTint="66" w:fill="FFFFFF" w:themeFill="background1"/>
          </w:tcPr>
          <w:p w14:paraId="755E68BF" w14:textId="77777777" w:rsidR="00AD777F" w:rsidRDefault="00AD777F" w:rsidP="00AD777F"/>
        </w:tc>
        <w:tc>
          <w:tcPr>
            <w:tcW w:w="1540" w:type="dxa"/>
            <w:tcBorders>
              <w:top w:val="nil"/>
              <w:bottom w:val="single" w:sz="4" w:space="0" w:color="595959" w:themeColor="text1" w:themeTint="A6"/>
            </w:tcBorders>
            <w:shd w:val="solid" w:color="D58CD3" w:themeColor="accent1" w:themeTint="66" w:fill="auto"/>
          </w:tcPr>
          <w:p w14:paraId="41E555FB" w14:textId="77777777" w:rsidR="00AD777F" w:rsidRDefault="00AD777F" w:rsidP="00AD777F"/>
        </w:tc>
        <w:tc>
          <w:tcPr>
            <w:tcW w:w="1540" w:type="dxa"/>
            <w:tcBorders>
              <w:top w:val="nil"/>
              <w:bottom w:val="single" w:sz="4" w:space="0" w:color="595959" w:themeColor="text1" w:themeTint="A6"/>
            </w:tcBorders>
            <w:shd w:val="solid" w:color="D58CD3" w:themeColor="accent1" w:themeTint="66" w:fill="auto"/>
          </w:tcPr>
          <w:p w14:paraId="16205BEC" w14:textId="77777777" w:rsidR="00AD777F" w:rsidRDefault="00AD777F" w:rsidP="00AD777F"/>
        </w:tc>
        <w:tc>
          <w:tcPr>
            <w:tcW w:w="1558" w:type="dxa"/>
            <w:tcBorders>
              <w:top w:val="nil"/>
              <w:bottom w:val="single" w:sz="4" w:space="0" w:color="595959" w:themeColor="text1" w:themeTint="A6"/>
            </w:tcBorders>
            <w:shd w:val="solid" w:color="D58CD3" w:themeColor="accent1" w:themeTint="66" w:fill="auto"/>
          </w:tcPr>
          <w:p w14:paraId="72732920" w14:textId="77777777" w:rsidR="00AD777F" w:rsidRDefault="00AD777F" w:rsidP="00AD777F">
            <w:pPr>
              <w:rPr>
                <w:lang w:val="en-GB"/>
              </w:rPr>
            </w:pPr>
          </w:p>
        </w:tc>
        <w:tc>
          <w:tcPr>
            <w:tcW w:w="1438" w:type="dxa"/>
            <w:tcBorders>
              <w:top w:val="nil"/>
              <w:bottom w:val="single" w:sz="4" w:space="0" w:color="595959" w:themeColor="text1" w:themeTint="A6"/>
            </w:tcBorders>
            <w:shd w:val="clear" w:color="auto" w:fill="auto"/>
          </w:tcPr>
          <w:p w14:paraId="46FD99E6" w14:textId="77777777" w:rsidR="00AD777F" w:rsidRPr="00AD777F" w:rsidRDefault="00AD777F" w:rsidP="00AD777F">
            <w:pPr>
              <w:rPr>
                <w:color w:val="FFFFFF" w:themeColor="background1"/>
              </w:rPr>
            </w:pPr>
          </w:p>
        </w:tc>
        <w:tc>
          <w:tcPr>
            <w:tcW w:w="1634" w:type="dxa"/>
            <w:tcBorders>
              <w:top w:val="nil"/>
              <w:bottom w:val="single" w:sz="4" w:space="0" w:color="595959" w:themeColor="text1" w:themeTint="A6"/>
            </w:tcBorders>
            <w:shd w:val="clear" w:color="auto" w:fill="auto"/>
          </w:tcPr>
          <w:p w14:paraId="2BBFEA97" w14:textId="77777777" w:rsidR="00AD777F" w:rsidRDefault="00AD777F" w:rsidP="00AD777F">
            <w:r>
              <w:t>Parent Support Group 10-11:30</w:t>
            </w:r>
          </w:p>
          <w:p w14:paraId="1711DB96" w14:textId="7C975CD9" w:rsidR="00AD777F" w:rsidRDefault="00AD777F" w:rsidP="00AD777F">
            <w:r>
              <w:t>The Commons</w:t>
            </w:r>
          </w:p>
        </w:tc>
        <w:tc>
          <w:tcPr>
            <w:tcW w:w="1544" w:type="dxa"/>
            <w:tcBorders>
              <w:top w:val="nil"/>
              <w:bottom w:val="single" w:sz="4" w:space="0" w:color="595959" w:themeColor="text1" w:themeTint="A6"/>
            </w:tcBorders>
            <w:shd w:val="clear" w:color="auto" w:fill="auto"/>
          </w:tcPr>
          <w:p w14:paraId="2321D911" w14:textId="77777777" w:rsidR="00AD777F" w:rsidRDefault="00AD777F" w:rsidP="00AD777F"/>
        </w:tc>
      </w:tr>
      <w:tr w:rsidR="00AD777F" w14:paraId="78B7B040" w14:textId="77777777" w:rsidTr="00661028">
        <w:tc>
          <w:tcPr>
            <w:tcW w:w="1536" w:type="dxa"/>
            <w:tcBorders>
              <w:top w:val="single" w:sz="4" w:space="0" w:color="595959" w:themeColor="text1" w:themeTint="A6"/>
              <w:bottom w:val="nil"/>
            </w:tcBorders>
            <w:shd w:val="clear" w:color="auto" w:fill="auto"/>
          </w:tcPr>
          <w:p w14:paraId="32022098" w14:textId="2AF9DFAA" w:rsidR="00AD777F" w:rsidRDefault="00AD777F" w:rsidP="00AD777F">
            <w:pPr>
              <w:pStyle w:val="Dates"/>
            </w:pPr>
            <w:r>
              <w:t>4</w:t>
            </w:r>
          </w:p>
        </w:tc>
        <w:tc>
          <w:tcPr>
            <w:tcW w:w="1540" w:type="dxa"/>
            <w:tcBorders>
              <w:top w:val="single" w:sz="4" w:space="0" w:color="595959" w:themeColor="text1" w:themeTint="A6"/>
              <w:bottom w:val="nil"/>
            </w:tcBorders>
            <w:shd w:val="clear" w:color="auto" w:fill="auto"/>
          </w:tcPr>
          <w:p w14:paraId="16A9287C" w14:textId="3D4CAA42" w:rsidR="00AD777F" w:rsidRDefault="00AD777F" w:rsidP="00AD777F">
            <w:pPr>
              <w:pStyle w:val="Dates"/>
            </w:pPr>
            <w:r>
              <w:t>5</w:t>
            </w:r>
          </w:p>
        </w:tc>
        <w:tc>
          <w:tcPr>
            <w:tcW w:w="1540" w:type="dxa"/>
            <w:tcBorders>
              <w:top w:val="single" w:sz="4" w:space="0" w:color="595959" w:themeColor="text1" w:themeTint="A6"/>
              <w:bottom w:val="nil"/>
            </w:tcBorders>
            <w:shd w:val="clear" w:color="auto" w:fill="auto"/>
          </w:tcPr>
          <w:p w14:paraId="7282D88A" w14:textId="77CD8934" w:rsidR="00AD777F" w:rsidRDefault="00AD777F" w:rsidP="00AD777F">
            <w:pPr>
              <w:pStyle w:val="Dates"/>
            </w:pPr>
            <w:r>
              <w:t>6</w:t>
            </w:r>
          </w:p>
        </w:tc>
        <w:tc>
          <w:tcPr>
            <w:tcW w:w="1558" w:type="dxa"/>
            <w:tcBorders>
              <w:top w:val="single" w:sz="4" w:space="0" w:color="595959" w:themeColor="text1" w:themeTint="A6"/>
              <w:bottom w:val="nil"/>
            </w:tcBorders>
            <w:shd w:val="clear" w:color="auto" w:fill="auto"/>
          </w:tcPr>
          <w:p w14:paraId="20BA0884" w14:textId="0E5F6DCC" w:rsidR="00AD777F" w:rsidRDefault="00AD777F" w:rsidP="00AD777F">
            <w:pPr>
              <w:pStyle w:val="Dates"/>
            </w:pPr>
            <w:r>
              <w:t>7</w:t>
            </w:r>
          </w:p>
        </w:tc>
        <w:tc>
          <w:tcPr>
            <w:tcW w:w="1438" w:type="dxa"/>
            <w:tcBorders>
              <w:top w:val="single" w:sz="4" w:space="0" w:color="595959" w:themeColor="text1" w:themeTint="A6"/>
              <w:bottom w:val="nil"/>
            </w:tcBorders>
            <w:shd w:val="clear" w:color="auto" w:fill="auto"/>
          </w:tcPr>
          <w:p w14:paraId="1BE57677" w14:textId="7370E9D4" w:rsidR="00AD777F" w:rsidRDefault="00AD777F" w:rsidP="00AD777F">
            <w:pPr>
              <w:pStyle w:val="Dates"/>
            </w:pPr>
            <w:r>
              <w:t>8</w:t>
            </w:r>
          </w:p>
        </w:tc>
        <w:tc>
          <w:tcPr>
            <w:tcW w:w="1634" w:type="dxa"/>
            <w:tcBorders>
              <w:top w:val="single" w:sz="4" w:space="0" w:color="595959" w:themeColor="text1" w:themeTint="A6"/>
              <w:bottom w:val="nil"/>
            </w:tcBorders>
            <w:shd w:val="clear" w:color="auto" w:fill="auto"/>
          </w:tcPr>
          <w:p w14:paraId="4CFE63C9" w14:textId="743D4F5E" w:rsidR="00AD777F" w:rsidRDefault="00AD777F" w:rsidP="00AD777F">
            <w:pPr>
              <w:pStyle w:val="Dates"/>
            </w:pPr>
            <w:r>
              <w:t>9</w:t>
            </w:r>
          </w:p>
        </w:tc>
        <w:tc>
          <w:tcPr>
            <w:tcW w:w="1544" w:type="dxa"/>
            <w:tcBorders>
              <w:top w:val="single" w:sz="4" w:space="0" w:color="595959" w:themeColor="text1" w:themeTint="A6"/>
              <w:bottom w:val="nil"/>
            </w:tcBorders>
            <w:shd w:val="clear" w:color="auto" w:fill="auto"/>
          </w:tcPr>
          <w:p w14:paraId="5646E478" w14:textId="59193004" w:rsidR="00AD777F" w:rsidRDefault="00AD777F" w:rsidP="00AD777F">
            <w:pPr>
              <w:pStyle w:val="Dates"/>
            </w:pPr>
            <w:r>
              <w:t>10</w:t>
            </w:r>
          </w:p>
        </w:tc>
      </w:tr>
      <w:tr w:rsidR="00AD777F" w14:paraId="4AE86F14" w14:textId="77777777" w:rsidTr="00661028">
        <w:trPr>
          <w:trHeight w:hRule="exact" w:val="864"/>
        </w:trPr>
        <w:tc>
          <w:tcPr>
            <w:tcW w:w="1536" w:type="dxa"/>
            <w:tcBorders>
              <w:top w:val="nil"/>
              <w:bottom w:val="single" w:sz="4" w:space="0" w:color="595959" w:themeColor="text1" w:themeTint="A6"/>
            </w:tcBorders>
            <w:shd w:val="clear" w:color="auto" w:fill="auto"/>
          </w:tcPr>
          <w:p w14:paraId="7DF82C26" w14:textId="6CB146BA" w:rsidR="00AD777F" w:rsidRDefault="00AD777F" w:rsidP="00AD777F">
            <w:r>
              <w:t>Parents’ Day Out, 2-5 pm</w:t>
            </w:r>
          </w:p>
          <w:p w14:paraId="67F333D8" w14:textId="1BEAB1F4" w:rsidR="00AD777F" w:rsidRDefault="00AD777F" w:rsidP="00AD777F">
            <w:r>
              <w:t>YMCA</w:t>
            </w:r>
          </w:p>
          <w:p w14:paraId="34C2A517" w14:textId="6BFECB50" w:rsidR="00AD777F" w:rsidRDefault="00AD777F" w:rsidP="00AD777F"/>
        </w:tc>
        <w:tc>
          <w:tcPr>
            <w:tcW w:w="1540" w:type="dxa"/>
            <w:tcBorders>
              <w:top w:val="nil"/>
              <w:bottom w:val="single" w:sz="4" w:space="0" w:color="595959" w:themeColor="text1" w:themeTint="A6"/>
            </w:tcBorders>
            <w:shd w:val="clear" w:color="auto" w:fill="auto"/>
          </w:tcPr>
          <w:p w14:paraId="7118E982" w14:textId="2573BDFF" w:rsidR="00AD777F" w:rsidRDefault="00AD777F" w:rsidP="00AD777F"/>
        </w:tc>
        <w:tc>
          <w:tcPr>
            <w:tcW w:w="1540" w:type="dxa"/>
            <w:tcBorders>
              <w:top w:val="nil"/>
              <w:bottom w:val="single" w:sz="4" w:space="0" w:color="595959" w:themeColor="text1" w:themeTint="A6"/>
            </w:tcBorders>
            <w:shd w:val="clear" w:color="auto" w:fill="auto"/>
          </w:tcPr>
          <w:p w14:paraId="126BDD4E" w14:textId="77777777" w:rsidR="00AD777F" w:rsidRDefault="00AD777F" w:rsidP="00AD777F">
            <w:r>
              <w:t>Fitness Class</w:t>
            </w:r>
          </w:p>
          <w:p w14:paraId="72223ED7" w14:textId="77777777" w:rsidR="00AD777F" w:rsidRDefault="00AD777F" w:rsidP="00AD777F">
            <w:r>
              <w:t>1:30-2:30</w:t>
            </w:r>
          </w:p>
          <w:p w14:paraId="63C30F6B" w14:textId="456B2203" w:rsidR="00AD777F" w:rsidRDefault="00AD777F" w:rsidP="00AD777F">
            <w:r>
              <w:t>YMCA</w:t>
            </w:r>
          </w:p>
        </w:tc>
        <w:tc>
          <w:tcPr>
            <w:tcW w:w="1558" w:type="dxa"/>
            <w:tcBorders>
              <w:top w:val="nil"/>
              <w:bottom w:val="single" w:sz="4" w:space="0" w:color="595959" w:themeColor="text1" w:themeTint="A6"/>
            </w:tcBorders>
            <w:shd w:val="clear" w:color="auto" w:fill="auto"/>
          </w:tcPr>
          <w:p w14:paraId="4D336AFD" w14:textId="77777777" w:rsidR="00AD777F" w:rsidRDefault="00AD777F" w:rsidP="00AD777F"/>
        </w:tc>
        <w:tc>
          <w:tcPr>
            <w:tcW w:w="1438" w:type="dxa"/>
            <w:tcBorders>
              <w:top w:val="nil"/>
              <w:bottom w:val="single" w:sz="4" w:space="0" w:color="595959" w:themeColor="text1" w:themeTint="A6"/>
            </w:tcBorders>
            <w:shd w:val="clear" w:color="auto" w:fill="auto"/>
          </w:tcPr>
          <w:p w14:paraId="489C540F" w14:textId="77777777" w:rsidR="00AD777F" w:rsidRDefault="00AD777F" w:rsidP="00AD777F"/>
        </w:tc>
        <w:tc>
          <w:tcPr>
            <w:tcW w:w="1634" w:type="dxa"/>
            <w:tcBorders>
              <w:top w:val="nil"/>
              <w:bottom w:val="single" w:sz="4" w:space="0" w:color="595959" w:themeColor="text1" w:themeTint="A6"/>
            </w:tcBorders>
            <w:shd w:val="clear" w:color="auto" w:fill="auto"/>
          </w:tcPr>
          <w:p w14:paraId="3051AFB9" w14:textId="55D1E14C" w:rsidR="00AD777F" w:rsidRDefault="00AD777F" w:rsidP="00AD777F"/>
        </w:tc>
        <w:tc>
          <w:tcPr>
            <w:tcW w:w="1544" w:type="dxa"/>
            <w:tcBorders>
              <w:top w:val="nil"/>
              <w:bottom w:val="single" w:sz="4" w:space="0" w:color="595959" w:themeColor="text1" w:themeTint="A6"/>
            </w:tcBorders>
            <w:shd w:val="clear" w:color="auto" w:fill="auto"/>
          </w:tcPr>
          <w:p w14:paraId="1207AC5D" w14:textId="2EC12BDE" w:rsidR="00AD777F" w:rsidRDefault="00AD777F" w:rsidP="00AD777F">
            <w:pPr>
              <w:rPr>
                <w:sz w:val="16"/>
                <w:szCs w:val="16"/>
              </w:rPr>
            </w:pPr>
            <w:r w:rsidRPr="00AD777F">
              <w:rPr>
                <w:sz w:val="16"/>
                <w:szCs w:val="16"/>
              </w:rPr>
              <w:t>Wellness Workshop</w:t>
            </w:r>
            <w:r>
              <w:rPr>
                <w:sz w:val="16"/>
                <w:szCs w:val="16"/>
              </w:rPr>
              <w:t>, 3-4:30</w:t>
            </w:r>
          </w:p>
          <w:p w14:paraId="43BCA283" w14:textId="2D441F0F" w:rsidR="00AD777F" w:rsidRPr="00AD777F" w:rsidRDefault="00AD777F" w:rsidP="00AD777F">
            <w:pPr>
              <w:rPr>
                <w:sz w:val="16"/>
                <w:szCs w:val="16"/>
              </w:rPr>
            </w:pPr>
            <w:r>
              <w:rPr>
                <w:sz w:val="16"/>
                <w:szCs w:val="16"/>
              </w:rPr>
              <w:t>Bozeman Library</w:t>
            </w:r>
          </w:p>
          <w:p w14:paraId="48CF11BE" w14:textId="19C768AE" w:rsidR="00AD777F" w:rsidRDefault="00AD777F" w:rsidP="00AD777F"/>
        </w:tc>
      </w:tr>
      <w:tr w:rsidR="00AD777F" w14:paraId="1BB193B4" w14:textId="77777777" w:rsidTr="00661028">
        <w:tc>
          <w:tcPr>
            <w:tcW w:w="1536" w:type="dxa"/>
            <w:tcBorders>
              <w:top w:val="single" w:sz="4" w:space="0" w:color="595959" w:themeColor="text1" w:themeTint="A6"/>
              <w:bottom w:val="nil"/>
            </w:tcBorders>
            <w:shd w:val="clear" w:color="auto" w:fill="auto"/>
          </w:tcPr>
          <w:p w14:paraId="51FA2FED" w14:textId="0BF6BED5" w:rsidR="00AD777F" w:rsidRDefault="00AD777F" w:rsidP="00AD777F">
            <w:pPr>
              <w:pStyle w:val="Dates"/>
            </w:pPr>
            <w:r>
              <w:t>11</w:t>
            </w:r>
          </w:p>
        </w:tc>
        <w:tc>
          <w:tcPr>
            <w:tcW w:w="1540" w:type="dxa"/>
            <w:tcBorders>
              <w:top w:val="single" w:sz="4" w:space="0" w:color="595959" w:themeColor="text1" w:themeTint="A6"/>
              <w:bottom w:val="nil"/>
            </w:tcBorders>
            <w:shd w:val="clear" w:color="auto" w:fill="auto"/>
          </w:tcPr>
          <w:p w14:paraId="060D72E4" w14:textId="13DC9816" w:rsidR="00AD777F" w:rsidRDefault="00AD777F" w:rsidP="00AD777F">
            <w:pPr>
              <w:pStyle w:val="Dates"/>
            </w:pPr>
            <w:r>
              <w:t>12</w:t>
            </w:r>
          </w:p>
        </w:tc>
        <w:tc>
          <w:tcPr>
            <w:tcW w:w="1540" w:type="dxa"/>
            <w:tcBorders>
              <w:top w:val="single" w:sz="4" w:space="0" w:color="595959" w:themeColor="text1" w:themeTint="A6"/>
              <w:bottom w:val="nil"/>
            </w:tcBorders>
            <w:shd w:val="clear" w:color="auto" w:fill="auto"/>
          </w:tcPr>
          <w:p w14:paraId="4CFD357F" w14:textId="7EF0C25F" w:rsidR="00AD777F" w:rsidRDefault="00AD777F" w:rsidP="00AD777F">
            <w:pPr>
              <w:pStyle w:val="Dates"/>
            </w:pPr>
            <w:r>
              <w:t>13</w:t>
            </w:r>
          </w:p>
        </w:tc>
        <w:tc>
          <w:tcPr>
            <w:tcW w:w="1558" w:type="dxa"/>
            <w:tcBorders>
              <w:top w:val="single" w:sz="4" w:space="0" w:color="595959" w:themeColor="text1" w:themeTint="A6"/>
              <w:bottom w:val="nil"/>
            </w:tcBorders>
            <w:shd w:val="clear" w:color="auto" w:fill="auto"/>
          </w:tcPr>
          <w:p w14:paraId="28FA2A78" w14:textId="07FD11BD" w:rsidR="00AD777F" w:rsidRDefault="00AD777F" w:rsidP="00AD777F">
            <w:pPr>
              <w:pStyle w:val="Dates"/>
            </w:pPr>
            <w:r>
              <w:t>14</w:t>
            </w:r>
          </w:p>
        </w:tc>
        <w:tc>
          <w:tcPr>
            <w:tcW w:w="1438" w:type="dxa"/>
            <w:tcBorders>
              <w:top w:val="single" w:sz="4" w:space="0" w:color="595959" w:themeColor="text1" w:themeTint="A6"/>
              <w:bottom w:val="nil"/>
            </w:tcBorders>
            <w:shd w:val="clear" w:color="auto" w:fill="auto"/>
          </w:tcPr>
          <w:p w14:paraId="203C1590" w14:textId="4D3A6AF6" w:rsidR="00AD777F" w:rsidRDefault="00AD777F" w:rsidP="00AD777F">
            <w:pPr>
              <w:pStyle w:val="Dates"/>
            </w:pPr>
            <w:r>
              <w:t>15</w:t>
            </w:r>
          </w:p>
        </w:tc>
        <w:tc>
          <w:tcPr>
            <w:tcW w:w="1634" w:type="dxa"/>
            <w:tcBorders>
              <w:top w:val="single" w:sz="4" w:space="0" w:color="595959" w:themeColor="text1" w:themeTint="A6"/>
              <w:bottom w:val="nil"/>
            </w:tcBorders>
            <w:shd w:val="clear" w:color="auto" w:fill="auto"/>
          </w:tcPr>
          <w:p w14:paraId="3C13F23B" w14:textId="7D69A67B" w:rsidR="00AD777F" w:rsidRDefault="00AD777F" w:rsidP="00AD777F">
            <w:pPr>
              <w:pStyle w:val="Dates"/>
            </w:pPr>
            <w:r>
              <w:t>16</w:t>
            </w:r>
          </w:p>
        </w:tc>
        <w:tc>
          <w:tcPr>
            <w:tcW w:w="1544" w:type="dxa"/>
            <w:tcBorders>
              <w:top w:val="single" w:sz="4" w:space="0" w:color="595959" w:themeColor="text1" w:themeTint="A6"/>
              <w:bottom w:val="nil"/>
            </w:tcBorders>
            <w:shd w:val="clear" w:color="auto" w:fill="auto"/>
          </w:tcPr>
          <w:p w14:paraId="64408EC2" w14:textId="67A6630B" w:rsidR="00AD777F" w:rsidRDefault="00AD777F" w:rsidP="00AD777F">
            <w:pPr>
              <w:pStyle w:val="Dates"/>
            </w:pPr>
            <w:r>
              <w:t>17</w:t>
            </w:r>
          </w:p>
        </w:tc>
      </w:tr>
      <w:tr w:rsidR="00AD777F" w14:paraId="70D6FF84" w14:textId="77777777" w:rsidTr="00661028">
        <w:trPr>
          <w:trHeight w:hRule="exact" w:val="864"/>
        </w:trPr>
        <w:tc>
          <w:tcPr>
            <w:tcW w:w="1536" w:type="dxa"/>
            <w:tcBorders>
              <w:top w:val="nil"/>
              <w:bottom w:val="single" w:sz="4" w:space="0" w:color="595959" w:themeColor="text1" w:themeTint="A6"/>
            </w:tcBorders>
            <w:shd w:val="clear" w:color="auto" w:fill="auto"/>
          </w:tcPr>
          <w:p w14:paraId="405FBE39" w14:textId="1E3E9ABF" w:rsidR="00AD777F" w:rsidRDefault="00AD777F" w:rsidP="00AD777F"/>
        </w:tc>
        <w:tc>
          <w:tcPr>
            <w:tcW w:w="1540" w:type="dxa"/>
            <w:tcBorders>
              <w:top w:val="nil"/>
              <w:bottom w:val="single" w:sz="4" w:space="0" w:color="595959" w:themeColor="text1" w:themeTint="A6"/>
            </w:tcBorders>
            <w:shd w:val="clear" w:color="auto" w:fill="auto"/>
          </w:tcPr>
          <w:p w14:paraId="3411776F" w14:textId="77777777" w:rsidR="00AD777F" w:rsidRDefault="00AD777F" w:rsidP="00AD777F"/>
        </w:tc>
        <w:tc>
          <w:tcPr>
            <w:tcW w:w="1540" w:type="dxa"/>
            <w:tcBorders>
              <w:top w:val="nil"/>
              <w:bottom w:val="single" w:sz="4" w:space="0" w:color="595959" w:themeColor="text1" w:themeTint="A6"/>
            </w:tcBorders>
            <w:shd w:val="clear" w:color="auto" w:fill="auto"/>
          </w:tcPr>
          <w:p w14:paraId="0E6B9337" w14:textId="2A915B99" w:rsidR="00AD777F" w:rsidRDefault="00AD777F" w:rsidP="00AD777F"/>
        </w:tc>
        <w:tc>
          <w:tcPr>
            <w:tcW w:w="1558" w:type="dxa"/>
            <w:tcBorders>
              <w:top w:val="nil"/>
              <w:bottom w:val="single" w:sz="4" w:space="0" w:color="595959" w:themeColor="text1" w:themeTint="A6"/>
            </w:tcBorders>
            <w:shd w:val="clear" w:color="auto" w:fill="auto"/>
          </w:tcPr>
          <w:p w14:paraId="4FFB5276" w14:textId="77777777" w:rsidR="00AD777F" w:rsidRDefault="00AD777F" w:rsidP="00AD777F"/>
        </w:tc>
        <w:tc>
          <w:tcPr>
            <w:tcW w:w="1438" w:type="dxa"/>
            <w:tcBorders>
              <w:top w:val="nil"/>
              <w:bottom w:val="single" w:sz="4" w:space="0" w:color="595959" w:themeColor="text1" w:themeTint="A6"/>
            </w:tcBorders>
            <w:shd w:val="clear" w:color="auto" w:fill="auto"/>
          </w:tcPr>
          <w:p w14:paraId="77975C85" w14:textId="77777777" w:rsidR="00AD777F" w:rsidRDefault="00AD777F" w:rsidP="00AD777F"/>
        </w:tc>
        <w:tc>
          <w:tcPr>
            <w:tcW w:w="1634" w:type="dxa"/>
            <w:tcBorders>
              <w:top w:val="nil"/>
              <w:bottom w:val="single" w:sz="4" w:space="0" w:color="595959" w:themeColor="text1" w:themeTint="A6"/>
            </w:tcBorders>
            <w:shd w:val="clear" w:color="auto" w:fill="auto"/>
          </w:tcPr>
          <w:p w14:paraId="3BFE2B92" w14:textId="60C96E17" w:rsidR="00AD777F" w:rsidRDefault="00AD777F" w:rsidP="00AD777F"/>
        </w:tc>
        <w:tc>
          <w:tcPr>
            <w:tcW w:w="1544" w:type="dxa"/>
            <w:tcBorders>
              <w:top w:val="nil"/>
              <w:bottom w:val="single" w:sz="4" w:space="0" w:color="595959" w:themeColor="text1" w:themeTint="A6"/>
            </w:tcBorders>
            <w:shd w:val="clear" w:color="auto" w:fill="auto"/>
          </w:tcPr>
          <w:p w14:paraId="20DA46B3" w14:textId="77777777" w:rsidR="00AD777F" w:rsidRDefault="00AD777F" w:rsidP="00AD777F"/>
        </w:tc>
      </w:tr>
      <w:tr w:rsidR="00AD777F" w14:paraId="5547FCAD" w14:textId="77777777" w:rsidTr="00661028">
        <w:tc>
          <w:tcPr>
            <w:tcW w:w="1536" w:type="dxa"/>
            <w:tcBorders>
              <w:top w:val="single" w:sz="4" w:space="0" w:color="595959" w:themeColor="text1" w:themeTint="A6"/>
              <w:bottom w:val="nil"/>
            </w:tcBorders>
            <w:shd w:val="clear" w:color="auto" w:fill="auto"/>
          </w:tcPr>
          <w:p w14:paraId="03155787" w14:textId="37E06491" w:rsidR="00AD777F" w:rsidRDefault="00AD777F" w:rsidP="00AD777F">
            <w:pPr>
              <w:pStyle w:val="Dates"/>
            </w:pPr>
            <w:r>
              <w:t>18</w:t>
            </w:r>
          </w:p>
        </w:tc>
        <w:tc>
          <w:tcPr>
            <w:tcW w:w="1540" w:type="dxa"/>
            <w:tcBorders>
              <w:top w:val="single" w:sz="4" w:space="0" w:color="595959" w:themeColor="text1" w:themeTint="A6"/>
              <w:bottom w:val="nil"/>
            </w:tcBorders>
            <w:shd w:val="clear" w:color="auto" w:fill="auto"/>
          </w:tcPr>
          <w:p w14:paraId="64CB9129" w14:textId="4E23349E" w:rsidR="00AD777F" w:rsidRDefault="00AD777F" w:rsidP="00AD777F">
            <w:pPr>
              <w:pStyle w:val="Dates"/>
            </w:pPr>
            <w:r>
              <w:t>19</w:t>
            </w:r>
          </w:p>
        </w:tc>
        <w:tc>
          <w:tcPr>
            <w:tcW w:w="1540" w:type="dxa"/>
            <w:tcBorders>
              <w:top w:val="single" w:sz="4" w:space="0" w:color="595959" w:themeColor="text1" w:themeTint="A6"/>
              <w:bottom w:val="nil"/>
            </w:tcBorders>
            <w:shd w:val="clear" w:color="auto" w:fill="auto"/>
          </w:tcPr>
          <w:p w14:paraId="708CB7CC" w14:textId="15CA7048" w:rsidR="00AD777F" w:rsidRDefault="00AD777F" w:rsidP="00AD777F">
            <w:pPr>
              <w:pStyle w:val="Dates"/>
            </w:pPr>
            <w:r>
              <w:t>20</w:t>
            </w:r>
          </w:p>
        </w:tc>
        <w:tc>
          <w:tcPr>
            <w:tcW w:w="1558" w:type="dxa"/>
            <w:tcBorders>
              <w:top w:val="single" w:sz="4" w:space="0" w:color="595959" w:themeColor="text1" w:themeTint="A6"/>
              <w:bottom w:val="nil"/>
            </w:tcBorders>
            <w:shd w:val="clear" w:color="auto" w:fill="auto"/>
          </w:tcPr>
          <w:p w14:paraId="6173FF26" w14:textId="531E9385" w:rsidR="00AD777F" w:rsidRDefault="00AD777F" w:rsidP="00AD777F">
            <w:pPr>
              <w:pStyle w:val="Dates"/>
            </w:pPr>
            <w:r>
              <w:t>21</w:t>
            </w:r>
          </w:p>
        </w:tc>
        <w:tc>
          <w:tcPr>
            <w:tcW w:w="1438" w:type="dxa"/>
            <w:tcBorders>
              <w:top w:val="single" w:sz="4" w:space="0" w:color="595959" w:themeColor="text1" w:themeTint="A6"/>
              <w:bottom w:val="nil"/>
            </w:tcBorders>
            <w:shd w:val="clear" w:color="auto" w:fill="auto"/>
          </w:tcPr>
          <w:p w14:paraId="3A104054" w14:textId="54ADC080" w:rsidR="00AD777F" w:rsidRDefault="00AD777F" w:rsidP="00AD777F">
            <w:pPr>
              <w:pStyle w:val="Dates"/>
            </w:pPr>
            <w:r>
              <w:t>22</w:t>
            </w:r>
          </w:p>
        </w:tc>
        <w:tc>
          <w:tcPr>
            <w:tcW w:w="1634" w:type="dxa"/>
            <w:tcBorders>
              <w:top w:val="single" w:sz="4" w:space="0" w:color="595959" w:themeColor="text1" w:themeTint="A6"/>
              <w:bottom w:val="nil"/>
            </w:tcBorders>
            <w:shd w:val="clear" w:color="auto" w:fill="auto"/>
          </w:tcPr>
          <w:p w14:paraId="1C80A318" w14:textId="1E13313D" w:rsidR="00AD777F" w:rsidRDefault="00AD777F" w:rsidP="00AD777F">
            <w:pPr>
              <w:pStyle w:val="Dates"/>
            </w:pPr>
            <w:r>
              <w:t>23</w:t>
            </w:r>
          </w:p>
        </w:tc>
        <w:tc>
          <w:tcPr>
            <w:tcW w:w="1544" w:type="dxa"/>
            <w:tcBorders>
              <w:top w:val="single" w:sz="4" w:space="0" w:color="595959" w:themeColor="text1" w:themeTint="A6"/>
              <w:bottom w:val="nil"/>
            </w:tcBorders>
            <w:shd w:val="clear" w:color="auto" w:fill="auto"/>
          </w:tcPr>
          <w:p w14:paraId="0DFD9BA0" w14:textId="4927D40C" w:rsidR="00AD777F" w:rsidRDefault="00AD777F" w:rsidP="00AD777F">
            <w:pPr>
              <w:pStyle w:val="Dates"/>
            </w:pPr>
            <w:r>
              <w:t>24</w:t>
            </w:r>
          </w:p>
        </w:tc>
      </w:tr>
      <w:tr w:rsidR="00AD777F" w14:paraId="5D597726" w14:textId="77777777" w:rsidTr="00F65438">
        <w:trPr>
          <w:trHeight w:hRule="exact" w:val="864"/>
        </w:trPr>
        <w:tc>
          <w:tcPr>
            <w:tcW w:w="1536" w:type="dxa"/>
            <w:tcBorders>
              <w:top w:val="nil"/>
              <w:bottom w:val="single" w:sz="4" w:space="0" w:color="595959" w:themeColor="text1" w:themeTint="A6"/>
            </w:tcBorders>
            <w:shd w:val="clear" w:color="auto" w:fill="auto"/>
          </w:tcPr>
          <w:p w14:paraId="45B5517D" w14:textId="77777777" w:rsidR="00AD777F" w:rsidRDefault="00AD777F" w:rsidP="00AD777F"/>
        </w:tc>
        <w:tc>
          <w:tcPr>
            <w:tcW w:w="1540" w:type="dxa"/>
            <w:tcBorders>
              <w:top w:val="nil"/>
              <w:bottom w:val="single" w:sz="4" w:space="0" w:color="595959" w:themeColor="text1" w:themeTint="A6"/>
            </w:tcBorders>
            <w:shd w:val="clear" w:color="auto" w:fill="auto"/>
          </w:tcPr>
          <w:p w14:paraId="5803FDAD" w14:textId="77777777" w:rsidR="00AD777F" w:rsidRDefault="00AD777F" w:rsidP="00AD777F"/>
        </w:tc>
        <w:tc>
          <w:tcPr>
            <w:tcW w:w="1540" w:type="dxa"/>
            <w:tcBorders>
              <w:top w:val="nil"/>
              <w:bottom w:val="single" w:sz="4" w:space="0" w:color="595959" w:themeColor="text1" w:themeTint="A6"/>
            </w:tcBorders>
            <w:shd w:val="clear" w:color="auto" w:fill="auto"/>
          </w:tcPr>
          <w:p w14:paraId="2C27CAD0" w14:textId="77777777" w:rsidR="00AD777F" w:rsidRDefault="00AD777F" w:rsidP="00AD777F"/>
        </w:tc>
        <w:tc>
          <w:tcPr>
            <w:tcW w:w="1558" w:type="dxa"/>
            <w:tcBorders>
              <w:top w:val="nil"/>
              <w:bottom w:val="single" w:sz="4" w:space="0" w:color="595959" w:themeColor="text1" w:themeTint="A6"/>
            </w:tcBorders>
            <w:shd w:val="clear" w:color="auto" w:fill="auto"/>
          </w:tcPr>
          <w:p w14:paraId="0D9C55CC" w14:textId="77777777" w:rsidR="00AD777F" w:rsidRDefault="00AD777F" w:rsidP="00AD777F"/>
        </w:tc>
        <w:tc>
          <w:tcPr>
            <w:tcW w:w="1438" w:type="dxa"/>
            <w:tcBorders>
              <w:top w:val="nil"/>
              <w:bottom w:val="single" w:sz="4" w:space="0" w:color="595959" w:themeColor="text1" w:themeTint="A6"/>
            </w:tcBorders>
            <w:shd w:val="clear" w:color="auto" w:fill="auto"/>
          </w:tcPr>
          <w:p w14:paraId="7EDDBD81" w14:textId="77777777" w:rsidR="00AD777F" w:rsidRDefault="00AD777F" w:rsidP="00AD777F">
            <w:r>
              <w:t>Fitness Class</w:t>
            </w:r>
          </w:p>
          <w:p w14:paraId="1BBBEF3B" w14:textId="77777777" w:rsidR="00AD777F" w:rsidRDefault="00AD777F" w:rsidP="00AD777F">
            <w:r>
              <w:t>1:30-2:30</w:t>
            </w:r>
          </w:p>
          <w:p w14:paraId="41942A7B" w14:textId="13D57D88" w:rsidR="00AD777F" w:rsidRDefault="00AD777F" w:rsidP="00AD777F">
            <w:r>
              <w:t>YMCA</w:t>
            </w:r>
          </w:p>
        </w:tc>
        <w:tc>
          <w:tcPr>
            <w:tcW w:w="1634" w:type="dxa"/>
            <w:tcBorders>
              <w:top w:val="nil"/>
              <w:bottom w:val="single" w:sz="4" w:space="0" w:color="595959" w:themeColor="text1" w:themeTint="A6"/>
            </w:tcBorders>
            <w:shd w:val="clear" w:color="auto" w:fill="auto"/>
          </w:tcPr>
          <w:p w14:paraId="6C2E9370" w14:textId="77777777" w:rsidR="00AD777F" w:rsidRDefault="00AD777F" w:rsidP="00AD777F"/>
        </w:tc>
        <w:tc>
          <w:tcPr>
            <w:tcW w:w="1544" w:type="dxa"/>
            <w:tcBorders>
              <w:top w:val="nil"/>
              <w:bottom w:val="single" w:sz="4" w:space="0" w:color="595959" w:themeColor="text1" w:themeTint="A6"/>
            </w:tcBorders>
            <w:shd w:val="clear" w:color="auto" w:fill="auto"/>
          </w:tcPr>
          <w:p w14:paraId="51DB18F6" w14:textId="77777777" w:rsidR="00AD777F" w:rsidRDefault="00AD777F" w:rsidP="00AD777F"/>
        </w:tc>
      </w:tr>
      <w:tr w:rsidR="00AD777F" w14:paraId="44057346" w14:textId="77777777" w:rsidTr="00F65438">
        <w:tc>
          <w:tcPr>
            <w:tcW w:w="1536" w:type="dxa"/>
            <w:tcBorders>
              <w:top w:val="single" w:sz="4" w:space="0" w:color="595959" w:themeColor="text1" w:themeTint="A6"/>
              <w:bottom w:val="nil"/>
            </w:tcBorders>
            <w:shd w:val="clear" w:color="auto" w:fill="auto"/>
          </w:tcPr>
          <w:p w14:paraId="4C3CC837" w14:textId="768E4DCD" w:rsidR="00AD777F" w:rsidRDefault="00AD777F" w:rsidP="00AD777F">
            <w:pPr>
              <w:pStyle w:val="Dates"/>
            </w:pPr>
            <w:r>
              <w:t>25</w:t>
            </w:r>
          </w:p>
        </w:tc>
        <w:tc>
          <w:tcPr>
            <w:tcW w:w="1540" w:type="dxa"/>
            <w:tcBorders>
              <w:top w:val="single" w:sz="4" w:space="0" w:color="595959" w:themeColor="text1" w:themeTint="A6"/>
              <w:bottom w:val="nil"/>
            </w:tcBorders>
            <w:shd w:val="clear" w:color="auto" w:fill="auto"/>
          </w:tcPr>
          <w:p w14:paraId="52D9D6E6" w14:textId="500EA8F9" w:rsidR="00AD777F" w:rsidRDefault="00AD777F" w:rsidP="00AD777F">
            <w:pPr>
              <w:pStyle w:val="Dates"/>
            </w:pPr>
            <w:r>
              <w:t>26</w:t>
            </w:r>
          </w:p>
        </w:tc>
        <w:tc>
          <w:tcPr>
            <w:tcW w:w="1540" w:type="dxa"/>
            <w:tcBorders>
              <w:top w:val="single" w:sz="4" w:space="0" w:color="595959" w:themeColor="text1" w:themeTint="A6"/>
              <w:bottom w:val="nil"/>
            </w:tcBorders>
            <w:shd w:val="clear" w:color="auto" w:fill="auto"/>
          </w:tcPr>
          <w:p w14:paraId="0A160522" w14:textId="2E14AD8B" w:rsidR="00AD777F" w:rsidRDefault="00AD777F" w:rsidP="00AD777F">
            <w:pPr>
              <w:pStyle w:val="Dates"/>
            </w:pPr>
            <w:r>
              <w:t>27</w:t>
            </w:r>
          </w:p>
        </w:tc>
        <w:tc>
          <w:tcPr>
            <w:tcW w:w="1558" w:type="dxa"/>
            <w:tcBorders>
              <w:top w:val="single" w:sz="4" w:space="0" w:color="595959" w:themeColor="text1" w:themeTint="A6"/>
              <w:bottom w:val="nil"/>
            </w:tcBorders>
            <w:shd w:val="clear" w:color="auto" w:fill="auto"/>
          </w:tcPr>
          <w:p w14:paraId="09CF9916" w14:textId="4429053E" w:rsidR="00AD777F" w:rsidRDefault="00AD777F" w:rsidP="00AD777F">
            <w:pPr>
              <w:pStyle w:val="Dates"/>
            </w:pPr>
            <w:r>
              <w:t>28</w:t>
            </w:r>
          </w:p>
        </w:tc>
        <w:tc>
          <w:tcPr>
            <w:tcW w:w="1438" w:type="dxa"/>
            <w:tcBorders>
              <w:top w:val="single" w:sz="4" w:space="0" w:color="595959" w:themeColor="text1" w:themeTint="A6"/>
              <w:bottom w:val="nil"/>
            </w:tcBorders>
            <w:shd w:val="clear" w:color="auto" w:fill="auto"/>
          </w:tcPr>
          <w:p w14:paraId="7C308927" w14:textId="51D17124" w:rsidR="00AD777F" w:rsidRDefault="00AD777F" w:rsidP="00AD777F">
            <w:pPr>
              <w:pStyle w:val="Dates"/>
            </w:pPr>
            <w:r>
              <w:t>29</w:t>
            </w:r>
          </w:p>
        </w:tc>
        <w:tc>
          <w:tcPr>
            <w:tcW w:w="1634" w:type="dxa"/>
            <w:tcBorders>
              <w:top w:val="single" w:sz="4" w:space="0" w:color="595959" w:themeColor="text1" w:themeTint="A6"/>
              <w:bottom w:val="nil"/>
            </w:tcBorders>
            <w:shd w:val="clear" w:color="auto" w:fill="auto"/>
          </w:tcPr>
          <w:p w14:paraId="6D0A84CB" w14:textId="0DA6D552" w:rsidR="00AD777F" w:rsidRDefault="00AD777F" w:rsidP="00AD777F">
            <w:pPr>
              <w:pStyle w:val="Dates"/>
            </w:pPr>
            <w:r>
              <w:t>30</w:t>
            </w:r>
          </w:p>
        </w:tc>
        <w:tc>
          <w:tcPr>
            <w:tcW w:w="1544" w:type="dxa"/>
            <w:tcBorders>
              <w:top w:val="single" w:sz="4" w:space="0" w:color="595959" w:themeColor="text1" w:themeTint="A6"/>
              <w:bottom w:val="nil"/>
            </w:tcBorders>
            <w:shd w:val="clear" w:color="auto" w:fill="auto"/>
          </w:tcPr>
          <w:p w14:paraId="479541AD" w14:textId="0518FFA7" w:rsidR="00AD777F" w:rsidRDefault="00AD777F" w:rsidP="00AD777F">
            <w:pPr>
              <w:pStyle w:val="Dates"/>
            </w:pPr>
            <w:r>
              <w:t>31</w:t>
            </w:r>
          </w:p>
        </w:tc>
      </w:tr>
      <w:tr w:rsidR="00AD777F" w14:paraId="64898E99" w14:textId="77777777" w:rsidTr="00F65438">
        <w:trPr>
          <w:trHeight w:hRule="exact" w:val="864"/>
        </w:trPr>
        <w:tc>
          <w:tcPr>
            <w:tcW w:w="1536" w:type="dxa"/>
            <w:tcBorders>
              <w:top w:val="nil"/>
              <w:bottom w:val="single" w:sz="4" w:space="0" w:color="595959" w:themeColor="text1" w:themeTint="A6"/>
            </w:tcBorders>
            <w:shd w:val="clear" w:color="auto" w:fill="auto"/>
          </w:tcPr>
          <w:p w14:paraId="20240DB6" w14:textId="77777777" w:rsidR="00AD777F" w:rsidRDefault="00AD777F" w:rsidP="00AD777F"/>
        </w:tc>
        <w:tc>
          <w:tcPr>
            <w:tcW w:w="1540" w:type="dxa"/>
            <w:tcBorders>
              <w:top w:val="nil"/>
              <w:bottom w:val="single" w:sz="4" w:space="0" w:color="595959" w:themeColor="text1" w:themeTint="A6"/>
            </w:tcBorders>
            <w:shd w:val="clear" w:color="auto" w:fill="auto"/>
          </w:tcPr>
          <w:p w14:paraId="222ECB52" w14:textId="77777777" w:rsidR="00AD777F" w:rsidRDefault="00AD777F" w:rsidP="00AD777F"/>
        </w:tc>
        <w:tc>
          <w:tcPr>
            <w:tcW w:w="1540" w:type="dxa"/>
            <w:tcBorders>
              <w:top w:val="nil"/>
              <w:bottom w:val="single" w:sz="4" w:space="0" w:color="595959" w:themeColor="text1" w:themeTint="A6"/>
            </w:tcBorders>
            <w:shd w:val="clear" w:color="auto" w:fill="auto"/>
          </w:tcPr>
          <w:p w14:paraId="783AD836" w14:textId="77777777" w:rsidR="00AD777F" w:rsidRDefault="00AD777F" w:rsidP="00AD777F"/>
        </w:tc>
        <w:tc>
          <w:tcPr>
            <w:tcW w:w="1558" w:type="dxa"/>
            <w:tcBorders>
              <w:top w:val="nil"/>
              <w:bottom w:val="single" w:sz="4" w:space="0" w:color="595959" w:themeColor="text1" w:themeTint="A6"/>
            </w:tcBorders>
            <w:shd w:val="clear" w:color="auto" w:fill="auto"/>
          </w:tcPr>
          <w:p w14:paraId="04857E24" w14:textId="77777777" w:rsidR="00AD777F" w:rsidRDefault="00AD777F" w:rsidP="00AD777F"/>
        </w:tc>
        <w:tc>
          <w:tcPr>
            <w:tcW w:w="1438" w:type="dxa"/>
            <w:tcBorders>
              <w:top w:val="nil"/>
              <w:bottom w:val="single" w:sz="4" w:space="0" w:color="595959" w:themeColor="text1" w:themeTint="A6"/>
            </w:tcBorders>
            <w:shd w:val="clear" w:color="auto" w:fill="auto"/>
          </w:tcPr>
          <w:p w14:paraId="0881FC44" w14:textId="77777777" w:rsidR="00AD777F" w:rsidRPr="00650B51" w:rsidRDefault="00AD777F" w:rsidP="00AD777F">
            <w:pPr>
              <w:rPr>
                <w:sz w:val="16"/>
              </w:rPr>
            </w:pPr>
          </w:p>
        </w:tc>
        <w:tc>
          <w:tcPr>
            <w:tcW w:w="1634" w:type="dxa"/>
            <w:tcBorders>
              <w:top w:val="nil"/>
              <w:bottom w:val="single" w:sz="4" w:space="0" w:color="595959" w:themeColor="text1" w:themeTint="A6"/>
            </w:tcBorders>
            <w:shd w:val="clear" w:color="auto" w:fill="auto"/>
          </w:tcPr>
          <w:p w14:paraId="43E81E16" w14:textId="0962C761" w:rsidR="00AD777F" w:rsidRDefault="00AD777F" w:rsidP="00AD777F">
            <w:r>
              <w:t>*</w:t>
            </w:r>
          </w:p>
        </w:tc>
        <w:tc>
          <w:tcPr>
            <w:tcW w:w="1544" w:type="dxa"/>
            <w:tcBorders>
              <w:top w:val="nil"/>
              <w:bottom w:val="single" w:sz="4" w:space="0" w:color="595959" w:themeColor="text1" w:themeTint="A6"/>
            </w:tcBorders>
            <w:shd w:val="clear" w:color="auto" w:fill="auto"/>
          </w:tcPr>
          <w:p w14:paraId="3AD6FBE0" w14:textId="77777777" w:rsidR="00AD777F" w:rsidRDefault="00AD777F" w:rsidP="00AD777F"/>
        </w:tc>
      </w:tr>
      <w:tr w:rsidR="00AD777F" w14:paraId="4898C618" w14:textId="77777777" w:rsidTr="00AD777F">
        <w:tc>
          <w:tcPr>
            <w:tcW w:w="1536" w:type="dxa"/>
            <w:tcBorders>
              <w:top w:val="single" w:sz="4" w:space="0" w:color="595959" w:themeColor="text1" w:themeTint="A6"/>
              <w:bottom w:val="nil"/>
            </w:tcBorders>
            <w:shd w:val="clear" w:color="auto" w:fill="D58CD3" w:themeFill="accent1" w:themeFillTint="66"/>
          </w:tcPr>
          <w:p w14:paraId="0C3075B4" w14:textId="56E03C99" w:rsidR="00AD777F" w:rsidRDefault="00AD777F" w:rsidP="00AD777F">
            <w:pPr>
              <w:pStyle w:val="Dates"/>
              <w:tabs>
                <w:tab w:val="center" w:pos="660"/>
                <w:tab w:val="right" w:pos="1320"/>
              </w:tabs>
              <w:jc w:val="left"/>
            </w:pPr>
            <w:r>
              <w:tab/>
            </w:r>
            <w:r>
              <w:tab/>
            </w:r>
          </w:p>
        </w:tc>
        <w:tc>
          <w:tcPr>
            <w:tcW w:w="1540" w:type="dxa"/>
            <w:tcBorders>
              <w:top w:val="single" w:sz="4" w:space="0" w:color="595959" w:themeColor="text1" w:themeTint="A6"/>
              <w:bottom w:val="nil"/>
            </w:tcBorders>
            <w:shd w:val="solid" w:color="D58CD3" w:themeColor="accent1" w:themeTint="66" w:fill="auto"/>
          </w:tcPr>
          <w:p w14:paraId="3A202001" w14:textId="77777777" w:rsidR="00AD777F" w:rsidRDefault="00AD777F" w:rsidP="00AD777F">
            <w:pPr>
              <w:pStyle w:val="Dates"/>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540" w:type="dxa"/>
            <w:tcBorders>
              <w:top w:val="single" w:sz="4" w:space="0" w:color="595959" w:themeColor="text1" w:themeTint="A6"/>
              <w:bottom w:val="nil"/>
            </w:tcBorders>
            <w:shd w:val="clear" w:color="auto" w:fill="D58CD3" w:themeFill="accent1" w:themeFillTint="66"/>
          </w:tcPr>
          <w:p w14:paraId="7D78A73E" w14:textId="77777777" w:rsidR="00AD777F" w:rsidRDefault="00AD777F" w:rsidP="00AD777F">
            <w:pPr>
              <w:pStyle w:val="Dates"/>
            </w:pPr>
          </w:p>
        </w:tc>
        <w:tc>
          <w:tcPr>
            <w:tcW w:w="1558" w:type="dxa"/>
            <w:tcBorders>
              <w:top w:val="single" w:sz="4" w:space="0" w:color="595959" w:themeColor="text1" w:themeTint="A6"/>
              <w:bottom w:val="nil"/>
            </w:tcBorders>
            <w:shd w:val="clear" w:color="auto" w:fill="D58CD3" w:themeFill="accent1" w:themeFillTint="66"/>
          </w:tcPr>
          <w:p w14:paraId="18B4F069" w14:textId="77777777" w:rsidR="00AD777F" w:rsidRDefault="00AD777F" w:rsidP="00AD777F">
            <w:pPr>
              <w:pStyle w:val="Dates"/>
            </w:pPr>
          </w:p>
        </w:tc>
        <w:tc>
          <w:tcPr>
            <w:tcW w:w="1438" w:type="dxa"/>
            <w:tcBorders>
              <w:top w:val="single" w:sz="4" w:space="0" w:color="595959" w:themeColor="text1" w:themeTint="A6"/>
              <w:bottom w:val="nil"/>
            </w:tcBorders>
            <w:shd w:val="clear" w:color="auto" w:fill="D58CD3" w:themeFill="accent1" w:themeFillTint="66"/>
          </w:tcPr>
          <w:p w14:paraId="70779B6C" w14:textId="77777777" w:rsidR="00AD777F" w:rsidRDefault="00AD777F" w:rsidP="00AD777F">
            <w:pPr>
              <w:pStyle w:val="Dates"/>
            </w:pPr>
          </w:p>
        </w:tc>
        <w:tc>
          <w:tcPr>
            <w:tcW w:w="1634" w:type="dxa"/>
            <w:tcBorders>
              <w:top w:val="single" w:sz="4" w:space="0" w:color="595959" w:themeColor="text1" w:themeTint="A6"/>
              <w:bottom w:val="nil"/>
            </w:tcBorders>
            <w:shd w:val="clear" w:color="auto" w:fill="D58CD3" w:themeFill="accent1" w:themeFillTint="66"/>
          </w:tcPr>
          <w:p w14:paraId="37926FAD" w14:textId="77777777" w:rsidR="00AD777F" w:rsidRDefault="00AD777F" w:rsidP="00AD777F">
            <w:pPr>
              <w:pStyle w:val="Dates"/>
            </w:pPr>
          </w:p>
        </w:tc>
        <w:tc>
          <w:tcPr>
            <w:tcW w:w="1544" w:type="dxa"/>
            <w:tcBorders>
              <w:top w:val="single" w:sz="4" w:space="0" w:color="595959" w:themeColor="text1" w:themeTint="A6"/>
              <w:bottom w:val="nil"/>
            </w:tcBorders>
            <w:shd w:val="clear" w:color="auto" w:fill="D58CD3" w:themeFill="accent1" w:themeFillTint="66"/>
          </w:tcPr>
          <w:p w14:paraId="07D319FD" w14:textId="77777777" w:rsidR="00AD777F" w:rsidRDefault="00AD777F" w:rsidP="00AD777F">
            <w:pPr>
              <w:pStyle w:val="Dates"/>
            </w:pPr>
          </w:p>
        </w:tc>
      </w:tr>
      <w:tr w:rsidR="00AD777F" w14:paraId="75719183" w14:textId="77777777" w:rsidTr="00AD777F">
        <w:trPr>
          <w:trHeight w:hRule="exact" w:val="864"/>
        </w:trPr>
        <w:tc>
          <w:tcPr>
            <w:tcW w:w="1536" w:type="dxa"/>
            <w:tcBorders>
              <w:top w:val="nil"/>
              <w:bottom w:val="single" w:sz="4" w:space="0" w:color="595959" w:themeColor="text1" w:themeTint="A6"/>
            </w:tcBorders>
            <w:shd w:val="clear" w:color="auto" w:fill="D58CD3" w:themeFill="accent1" w:themeFillTint="66"/>
          </w:tcPr>
          <w:p w14:paraId="27F44FA0" w14:textId="77777777" w:rsidR="00AD777F" w:rsidRDefault="00AD777F" w:rsidP="00AD777F"/>
        </w:tc>
        <w:tc>
          <w:tcPr>
            <w:tcW w:w="1540" w:type="dxa"/>
            <w:tcBorders>
              <w:top w:val="nil"/>
              <w:bottom w:val="single" w:sz="4" w:space="0" w:color="595959" w:themeColor="text1" w:themeTint="A6"/>
            </w:tcBorders>
            <w:shd w:val="solid" w:color="D58CD3" w:themeColor="accent1" w:themeTint="66" w:fill="auto"/>
          </w:tcPr>
          <w:p w14:paraId="629F7CD9" w14:textId="77777777" w:rsidR="00AD777F" w:rsidRDefault="00AD777F" w:rsidP="00AD777F"/>
        </w:tc>
        <w:tc>
          <w:tcPr>
            <w:tcW w:w="1540" w:type="dxa"/>
            <w:tcBorders>
              <w:top w:val="nil"/>
              <w:bottom w:val="single" w:sz="4" w:space="0" w:color="595959" w:themeColor="text1" w:themeTint="A6"/>
            </w:tcBorders>
            <w:shd w:val="clear" w:color="auto" w:fill="D58CD3" w:themeFill="accent1" w:themeFillTint="66"/>
          </w:tcPr>
          <w:p w14:paraId="1B8574DD" w14:textId="77777777" w:rsidR="00AD777F" w:rsidRDefault="00AD777F" w:rsidP="00AD777F"/>
        </w:tc>
        <w:tc>
          <w:tcPr>
            <w:tcW w:w="1558" w:type="dxa"/>
            <w:tcBorders>
              <w:top w:val="nil"/>
              <w:bottom w:val="single" w:sz="4" w:space="0" w:color="595959" w:themeColor="text1" w:themeTint="A6"/>
            </w:tcBorders>
            <w:shd w:val="clear" w:color="auto" w:fill="D58CD3" w:themeFill="accent1" w:themeFillTint="66"/>
          </w:tcPr>
          <w:p w14:paraId="69E10891" w14:textId="77777777" w:rsidR="00AD777F" w:rsidRDefault="00AD777F" w:rsidP="00AD777F"/>
        </w:tc>
        <w:tc>
          <w:tcPr>
            <w:tcW w:w="1438" w:type="dxa"/>
            <w:tcBorders>
              <w:top w:val="nil"/>
              <w:bottom w:val="single" w:sz="4" w:space="0" w:color="595959" w:themeColor="text1" w:themeTint="A6"/>
            </w:tcBorders>
            <w:shd w:val="clear" w:color="auto" w:fill="D58CD3" w:themeFill="accent1" w:themeFillTint="66"/>
          </w:tcPr>
          <w:p w14:paraId="79128B0C" w14:textId="77777777" w:rsidR="00AD777F" w:rsidRDefault="00AD777F" w:rsidP="00AD777F"/>
        </w:tc>
        <w:tc>
          <w:tcPr>
            <w:tcW w:w="1634" w:type="dxa"/>
            <w:tcBorders>
              <w:top w:val="nil"/>
              <w:bottom w:val="single" w:sz="4" w:space="0" w:color="595959" w:themeColor="text1" w:themeTint="A6"/>
            </w:tcBorders>
            <w:shd w:val="clear" w:color="auto" w:fill="D58CD3" w:themeFill="accent1" w:themeFillTint="66"/>
          </w:tcPr>
          <w:p w14:paraId="576D4C89" w14:textId="77777777" w:rsidR="00AD777F" w:rsidRDefault="00AD777F" w:rsidP="00AD777F"/>
        </w:tc>
        <w:tc>
          <w:tcPr>
            <w:tcW w:w="1544" w:type="dxa"/>
            <w:tcBorders>
              <w:top w:val="nil"/>
              <w:bottom w:val="single" w:sz="4" w:space="0" w:color="595959" w:themeColor="text1" w:themeTint="A6"/>
            </w:tcBorders>
            <w:shd w:val="clear" w:color="auto" w:fill="D58CD3" w:themeFill="accent1" w:themeFillTint="66"/>
          </w:tcPr>
          <w:p w14:paraId="171E034E" w14:textId="77777777" w:rsidR="00AD777F" w:rsidRDefault="00AD777F" w:rsidP="00AD777F"/>
        </w:tc>
      </w:tr>
    </w:tbl>
    <w:p w14:paraId="20E8480D" w14:textId="77777777" w:rsidR="00661028" w:rsidRDefault="00D9245B">
      <w:pPr>
        <w:pStyle w:val="NoSpacing"/>
      </w:pPr>
      <w:r>
        <w:rPr>
          <w:noProof/>
        </w:rPr>
        <mc:AlternateContent>
          <mc:Choice Requires="wps">
            <w:drawing>
              <wp:anchor distT="45720" distB="45720" distL="114300" distR="114300" simplePos="0" relativeHeight="251660288" behindDoc="0" locked="0" layoutInCell="1" allowOverlap="1" wp14:anchorId="00C84395" wp14:editId="1DD5661A">
                <wp:simplePos x="0" y="0"/>
                <wp:positionH relativeFrom="margin">
                  <wp:align>right</wp:align>
                </wp:positionH>
                <wp:positionV relativeFrom="paragraph">
                  <wp:posOffset>-6405880</wp:posOffset>
                </wp:positionV>
                <wp:extent cx="4400550" cy="1657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657350"/>
                        </a:xfrm>
                        <a:prstGeom prst="rect">
                          <a:avLst/>
                        </a:prstGeom>
                        <a:solidFill>
                          <a:srgbClr val="FFFFFF"/>
                        </a:solidFill>
                        <a:ln w="9525">
                          <a:noFill/>
                          <a:miter lim="800000"/>
                          <a:headEnd/>
                          <a:tailEnd/>
                        </a:ln>
                      </wps:spPr>
                      <wps:txbx>
                        <w:txbxContent>
                          <w:p w14:paraId="44492812" w14:textId="77777777" w:rsidR="00D9245B" w:rsidRDefault="00D9245B">
                            <w:pPr>
                              <w:rPr>
                                <w:color w:val="C153BD" w:themeColor="accent1" w:themeTint="99"/>
                                <w:sz w:val="64"/>
                                <w:szCs w:val="64"/>
                              </w:rPr>
                            </w:pPr>
                          </w:p>
                          <w:p w14:paraId="459305EB" w14:textId="5997E9E3" w:rsidR="00D9245B" w:rsidRPr="00D9245B" w:rsidRDefault="00AD777F">
                            <w:pPr>
                              <w:rPr>
                                <w:color w:val="C153BD" w:themeColor="accent1" w:themeTint="99"/>
                                <w:sz w:val="64"/>
                                <w:szCs w:val="64"/>
                              </w:rPr>
                            </w:pPr>
                            <w:r>
                              <w:rPr>
                                <w:color w:val="C153BD" w:themeColor="accent1" w:themeTint="99"/>
                                <w:sz w:val="64"/>
                                <w:szCs w:val="64"/>
                              </w:rPr>
                              <w:t>March 2018</w:t>
                            </w:r>
                          </w:p>
                          <w:p w14:paraId="3456D7DF" w14:textId="77777777" w:rsidR="00D9245B" w:rsidRPr="00D9245B" w:rsidRDefault="00D9245B">
                            <w:pPr>
                              <w:rPr>
                                <w:color w:val="C153BD" w:themeColor="accent1" w:themeTint="99"/>
                                <w:sz w:val="64"/>
                                <w:szCs w:val="64"/>
                              </w:rPr>
                            </w:pPr>
                            <w:r w:rsidRPr="00D9245B">
                              <w:rPr>
                                <w:color w:val="C153BD" w:themeColor="accent1" w:themeTint="99"/>
                                <w:sz w:val="64"/>
                                <w:szCs w:val="64"/>
                              </w:rPr>
                              <w:t>Calendar of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84395" id="_x0000_t202" coordsize="21600,21600" o:spt="202" path="m,l,21600r21600,l21600,xe">
                <v:stroke joinstyle="miter"/>
                <v:path gradientshapeok="t" o:connecttype="rect"/>
              </v:shapetype>
              <v:shape id="Text Box 2" o:spid="_x0000_s1026" type="#_x0000_t202" style="position:absolute;margin-left:295.3pt;margin-top:-504.4pt;width:346.5pt;height:130.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" stroked="f">
                <v:textbox>
                  <w:txbxContent>
                    <w:p w14:paraId="44492812" w14:textId="77777777" w:rsidR="00D9245B" w:rsidRDefault="00D9245B">
                      <w:pPr>
                        <w:rPr>
                          <w:color w:val="C153BD" w:themeColor="accent1" w:themeTint="99"/>
                          <w:sz w:val="64"/>
                          <w:szCs w:val="64"/>
                        </w:rPr>
                      </w:pPr>
                    </w:p>
                    <w:p w14:paraId="459305EB" w14:textId="5997E9E3" w:rsidR="00D9245B" w:rsidRPr="00D9245B" w:rsidRDefault="00AD777F">
                      <w:pPr>
                        <w:rPr>
                          <w:color w:val="C153BD" w:themeColor="accent1" w:themeTint="99"/>
                          <w:sz w:val="64"/>
                          <w:szCs w:val="64"/>
                        </w:rPr>
                      </w:pPr>
                      <w:r>
                        <w:rPr>
                          <w:color w:val="C153BD" w:themeColor="accent1" w:themeTint="99"/>
                          <w:sz w:val="64"/>
                          <w:szCs w:val="64"/>
                        </w:rPr>
                        <w:t>March 2018</w:t>
                      </w:r>
                    </w:p>
                    <w:p w14:paraId="3456D7DF" w14:textId="77777777" w:rsidR="00D9245B" w:rsidRPr="00D9245B" w:rsidRDefault="00D9245B">
                      <w:pPr>
                        <w:rPr>
                          <w:color w:val="C153BD" w:themeColor="accent1" w:themeTint="99"/>
                          <w:sz w:val="64"/>
                          <w:szCs w:val="64"/>
                        </w:rPr>
                      </w:pPr>
                      <w:r w:rsidRPr="00D9245B">
                        <w:rPr>
                          <w:color w:val="C153BD" w:themeColor="accent1" w:themeTint="99"/>
                          <w:sz w:val="64"/>
                          <w:szCs w:val="64"/>
                        </w:rPr>
                        <w:t>Calendar of Events</w:t>
                      </w:r>
                    </w:p>
                  </w:txbxContent>
                </v:textbox>
                <w10:wrap anchorx="margin"/>
              </v:shape>
            </w:pict>
          </mc:Fallback>
        </mc:AlternateContent>
      </w:r>
    </w:p>
    <w:tbl>
      <w:tblPr>
        <w:tblStyle w:val="Highlights"/>
        <w:tblW w:w="4997" w:type="pct"/>
        <w:shd w:val="clear" w:color="auto" w:fill="D58CD3" w:themeFill="accent1" w:themeFillTint="66"/>
        <w:tblLayout w:type="fixed"/>
        <w:tblLook w:val="04A0" w:firstRow="1" w:lastRow="0" w:firstColumn="1" w:lastColumn="0" w:noHBand="0" w:noVBand="1"/>
        <w:tblCaption w:val="Layout table"/>
      </w:tblPr>
      <w:tblGrid>
        <w:gridCol w:w="1798"/>
        <w:gridCol w:w="5398"/>
        <w:gridCol w:w="3598"/>
      </w:tblGrid>
      <w:tr w:rsidR="00F65438" w:rsidRPr="00F65438" w14:paraId="44DFE71A" w14:textId="77777777" w:rsidTr="00F65438">
        <w:trPr>
          <w:trHeight w:val="3549"/>
        </w:trPr>
        <w:tc>
          <w:tcPr>
            <w:tcW w:w="1798" w:type="dxa"/>
            <w:shd w:val="clear" w:color="auto" w:fill="D58CD3" w:themeFill="accent1" w:themeFillTint="66"/>
          </w:tcPr>
          <w:p w14:paraId="7B3DECF4" w14:textId="77777777" w:rsidR="00D9245B" w:rsidRDefault="00AD777F" w:rsidP="00F65438">
            <w:pPr>
              <w:pStyle w:val="Events-Dark"/>
              <w:rPr>
                <w:color w:val="auto"/>
              </w:rPr>
            </w:pPr>
            <w:r>
              <w:rPr>
                <w:color w:val="auto"/>
              </w:rPr>
              <w:t>The Commons at Baxter &amp; Love:</w:t>
            </w:r>
          </w:p>
          <w:p w14:paraId="38BBEABB" w14:textId="77777777" w:rsidR="00AD777F" w:rsidRDefault="00AD777F" w:rsidP="00F65438">
            <w:pPr>
              <w:pStyle w:val="Events-Dark"/>
              <w:rPr>
                <w:b w:val="0"/>
                <w:color w:val="auto"/>
              </w:rPr>
            </w:pPr>
            <w:r>
              <w:rPr>
                <w:b w:val="0"/>
                <w:color w:val="auto"/>
              </w:rPr>
              <w:t>1794 Baxter Lane</w:t>
            </w:r>
          </w:p>
          <w:p w14:paraId="1A59D91D" w14:textId="77777777" w:rsidR="00AD777F" w:rsidRDefault="00AD777F" w:rsidP="00F65438">
            <w:pPr>
              <w:pStyle w:val="Events-Dark"/>
              <w:rPr>
                <w:b w:val="0"/>
                <w:color w:val="auto"/>
              </w:rPr>
            </w:pPr>
            <w:r>
              <w:rPr>
                <w:b w:val="0"/>
                <w:color w:val="auto"/>
              </w:rPr>
              <w:t>Bozeman</w:t>
            </w:r>
          </w:p>
          <w:p w14:paraId="68AC74E2" w14:textId="77777777" w:rsidR="00AD777F" w:rsidRDefault="00AD777F" w:rsidP="00F65438">
            <w:pPr>
              <w:pStyle w:val="Events-Dark"/>
              <w:rPr>
                <w:b w:val="0"/>
                <w:color w:val="auto"/>
              </w:rPr>
            </w:pPr>
          </w:p>
          <w:p w14:paraId="362BEB90" w14:textId="003D8EBF" w:rsidR="00AD777F" w:rsidRDefault="00AD777F" w:rsidP="00F65438">
            <w:pPr>
              <w:pStyle w:val="Events-Dark"/>
              <w:rPr>
                <w:color w:val="auto"/>
              </w:rPr>
            </w:pPr>
            <w:r>
              <w:rPr>
                <w:color w:val="auto"/>
              </w:rPr>
              <w:t>YMCA:</w:t>
            </w:r>
          </w:p>
          <w:p w14:paraId="5499DBAD" w14:textId="1D553BDA" w:rsidR="00AD777F" w:rsidRDefault="00AD777F" w:rsidP="00F65438">
            <w:pPr>
              <w:pStyle w:val="Events-Dark"/>
              <w:rPr>
                <w:b w:val="0"/>
                <w:color w:val="auto"/>
              </w:rPr>
            </w:pPr>
            <w:r>
              <w:rPr>
                <w:b w:val="0"/>
                <w:color w:val="auto"/>
              </w:rPr>
              <w:t>3673 Love Lane</w:t>
            </w:r>
          </w:p>
          <w:p w14:paraId="69E5D649" w14:textId="6FFF44F9" w:rsidR="00AD777F" w:rsidRPr="00AD777F" w:rsidRDefault="00AD777F" w:rsidP="00F65438">
            <w:pPr>
              <w:pStyle w:val="Events-Dark"/>
              <w:rPr>
                <w:b w:val="0"/>
                <w:color w:val="auto"/>
              </w:rPr>
            </w:pPr>
            <w:r>
              <w:rPr>
                <w:b w:val="0"/>
                <w:color w:val="auto"/>
              </w:rPr>
              <w:t>Bozeman</w:t>
            </w:r>
          </w:p>
          <w:p w14:paraId="2A1CEEF9" w14:textId="3EF0C7C0" w:rsidR="00AD777F" w:rsidRPr="00AD777F" w:rsidRDefault="00AD777F" w:rsidP="00F65438">
            <w:pPr>
              <w:pStyle w:val="Events-Dark"/>
              <w:rPr>
                <w:b w:val="0"/>
                <w:color w:val="auto"/>
              </w:rPr>
            </w:pPr>
          </w:p>
        </w:tc>
        <w:tc>
          <w:tcPr>
            <w:tcW w:w="5398" w:type="dxa"/>
            <w:shd w:val="clear" w:color="auto" w:fill="D58CD3" w:themeFill="accent1" w:themeFillTint="66"/>
          </w:tcPr>
          <w:p w14:paraId="33089535" w14:textId="77777777" w:rsidR="00F65438" w:rsidRPr="005723A6" w:rsidRDefault="00F65438" w:rsidP="00F65438">
            <w:pPr>
              <w:pStyle w:val="Events"/>
              <w:rPr>
                <w:b w:val="0"/>
                <w:color w:val="000000" w:themeColor="text1"/>
                <w:sz w:val="20"/>
              </w:rPr>
            </w:pPr>
            <w:r w:rsidRPr="005723A6">
              <w:rPr>
                <w:color w:val="000000" w:themeColor="text1"/>
                <w:sz w:val="20"/>
              </w:rPr>
              <w:t xml:space="preserve">More information at </w:t>
            </w:r>
            <w:r w:rsidRPr="005723A6">
              <w:rPr>
                <w:b w:val="0"/>
                <w:color w:val="000000" w:themeColor="text1"/>
                <w:sz w:val="20"/>
              </w:rPr>
              <w:t>www.facebook.com/theorchidclubmt</w:t>
            </w:r>
          </w:p>
          <w:p w14:paraId="6B50E86B" w14:textId="77777777" w:rsidR="00F65438" w:rsidRPr="005723A6" w:rsidRDefault="00F65438" w:rsidP="00F65438">
            <w:pPr>
              <w:pStyle w:val="Events"/>
              <w:rPr>
                <w:b w:val="0"/>
                <w:color w:val="000000" w:themeColor="text1"/>
                <w:sz w:val="20"/>
              </w:rPr>
            </w:pPr>
            <w:r w:rsidRPr="005723A6">
              <w:rPr>
                <w:b w:val="0"/>
                <w:color w:val="000000" w:themeColor="text1"/>
                <w:sz w:val="20"/>
              </w:rPr>
              <w:t>www.orchidclubmt.org</w:t>
            </w:r>
          </w:p>
          <w:p w14:paraId="19F14CBB" w14:textId="77777777" w:rsidR="00F65438" w:rsidRPr="005723A6" w:rsidRDefault="00F65438" w:rsidP="00F65438">
            <w:pPr>
              <w:pStyle w:val="Events-Dark"/>
              <w:rPr>
                <w:color w:val="000000" w:themeColor="text1"/>
                <w:sz w:val="20"/>
              </w:rPr>
            </w:pPr>
          </w:p>
          <w:p w14:paraId="59195F26" w14:textId="77777777" w:rsidR="00D9245B" w:rsidRPr="00F65438" w:rsidRDefault="00F65438" w:rsidP="00F65438">
            <w:pPr>
              <w:pStyle w:val="Events"/>
              <w:rPr>
                <w:color w:val="auto"/>
              </w:rPr>
            </w:pPr>
            <w:r w:rsidRPr="005723A6">
              <w:rPr>
                <w:color w:val="000000" w:themeColor="text1"/>
                <w:sz w:val="20"/>
              </w:rPr>
              <w:t xml:space="preserve">Parents private group: </w:t>
            </w:r>
            <w:r w:rsidRPr="005723A6">
              <w:rPr>
                <w:b w:val="0"/>
                <w:color w:val="000000" w:themeColor="text1"/>
                <w:sz w:val="20"/>
              </w:rPr>
              <w:t>www.facebook.com/groups/the</w:t>
            </w:r>
            <w:bookmarkStart w:id="0" w:name="_GoBack"/>
            <w:bookmarkEnd w:id="0"/>
            <w:r w:rsidRPr="005723A6">
              <w:rPr>
                <w:b w:val="0"/>
                <w:color w:val="000000" w:themeColor="text1"/>
                <w:sz w:val="20"/>
              </w:rPr>
              <w:t>orchidclub/</w:t>
            </w:r>
          </w:p>
        </w:tc>
        <w:tc>
          <w:tcPr>
            <w:tcW w:w="3598" w:type="dxa"/>
            <w:shd w:val="clear" w:color="auto" w:fill="D58CD3" w:themeFill="accent1" w:themeFillTint="66"/>
          </w:tcPr>
          <w:p w14:paraId="3D641E01" w14:textId="77777777" w:rsidR="00D9245B" w:rsidRPr="00F65438" w:rsidRDefault="00D9245B" w:rsidP="00235F13">
            <w:pPr>
              <w:pStyle w:val="Events"/>
              <w:rPr>
                <w:b w:val="0"/>
                <w:i/>
                <w:color w:val="auto"/>
              </w:rPr>
            </w:pPr>
            <w:r w:rsidRPr="00F65438">
              <w:rPr>
                <w:b w:val="0"/>
                <w:i/>
                <w:color w:val="auto"/>
                <w:sz w:val="20"/>
              </w:rPr>
              <w:t>The vision of the Orchid Club is that every family raising a child with special needs will feel supported, empowered, and connected with others sharing</w:t>
            </w:r>
            <w:r w:rsidR="00235F13" w:rsidRPr="00F65438">
              <w:rPr>
                <w:b w:val="0"/>
                <w:i/>
                <w:color w:val="auto"/>
                <w:sz w:val="20"/>
              </w:rPr>
              <w:t xml:space="preserve"> the joys and struggles of this unique journey. Through play groups, community events and educational opportunities, the goal of the Orchid Club is that you know you are not alone and there is joy to be found. </w:t>
            </w:r>
          </w:p>
        </w:tc>
      </w:tr>
    </w:tbl>
    <w:p w14:paraId="5CB1A902" w14:textId="77777777" w:rsidR="00661028" w:rsidRDefault="00661028">
      <w:pPr>
        <w:pStyle w:val="NoSpacing"/>
      </w:pPr>
    </w:p>
    <w:sectPr w:rsidR="00661028">
      <w:pgSz w:w="12240" w:h="15840"/>
      <w:pgMar w:top="576" w:right="720" w:bottom="576"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B81CD" w14:textId="77777777" w:rsidR="000537CF" w:rsidRDefault="000537CF">
      <w:pPr>
        <w:spacing w:before="0" w:after="0"/>
      </w:pPr>
      <w:r>
        <w:separator/>
      </w:r>
    </w:p>
  </w:endnote>
  <w:endnote w:type="continuationSeparator" w:id="0">
    <w:p w14:paraId="6FE93564" w14:textId="77777777" w:rsidR="000537CF" w:rsidRDefault="000537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29A78" w14:textId="77777777" w:rsidR="000537CF" w:rsidRDefault="000537CF">
      <w:pPr>
        <w:spacing w:before="0" w:after="0"/>
      </w:pPr>
      <w:r>
        <w:separator/>
      </w:r>
    </w:p>
  </w:footnote>
  <w:footnote w:type="continuationSeparator" w:id="0">
    <w:p w14:paraId="1EF9CD7C" w14:textId="77777777" w:rsidR="000537CF" w:rsidRDefault="000537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F823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5F670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E208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22A3F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18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E29F3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CCE5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CA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96E3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8AA12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12/31/2017"/>
    <w:docVar w:name="MonthStart" w:val="12/1/2017"/>
    <w:docVar w:name="ShowDynamicGuides" w:val="1"/>
    <w:docVar w:name="ShowMarginGuides" w:val="0"/>
    <w:docVar w:name="ShowOutlines" w:val="0"/>
    <w:docVar w:name="ShowStaticGuides" w:val="0"/>
  </w:docVars>
  <w:rsids>
    <w:rsidRoot w:val="00650B51"/>
    <w:rsid w:val="00013CD4"/>
    <w:rsid w:val="000537CF"/>
    <w:rsid w:val="0017429B"/>
    <w:rsid w:val="00235F13"/>
    <w:rsid w:val="00317701"/>
    <w:rsid w:val="00344E5B"/>
    <w:rsid w:val="004D2DF0"/>
    <w:rsid w:val="00650B51"/>
    <w:rsid w:val="00661028"/>
    <w:rsid w:val="00683AD2"/>
    <w:rsid w:val="006D15D5"/>
    <w:rsid w:val="0081589D"/>
    <w:rsid w:val="0091166F"/>
    <w:rsid w:val="00950996"/>
    <w:rsid w:val="00A9066E"/>
    <w:rsid w:val="00AD777F"/>
    <w:rsid w:val="00B4398C"/>
    <w:rsid w:val="00BA7574"/>
    <w:rsid w:val="00CA1B39"/>
    <w:rsid w:val="00CB6AA2"/>
    <w:rsid w:val="00D9245B"/>
    <w:rsid w:val="00F65438"/>
    <w:rsid w:val="00FA7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2B4F1"/>
  <w15:docId w15:val="{04788D1B-FE68-431F-A948-ED626D13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2184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592057"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592057"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592057"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C102B"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C102B"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595959" w:themeColor="text1" w:themeTint="A6"/>
      <w:sz w:val="72"/>
      <w:szCs w:val="80"/>
    </w:rPr>
  </w:style>
  <w:style w:type="paragraph" w:customStyle="1" w:styleId="Year">
    <w:name w:val="Year"/>
    <w:basedOn w:val="Normal"/>
    <w:uiPriority w:val="2"/>
    <w:qFormat/>
    <w:pPr>
      <w:spacing w:before="0" w:after="0"/>
    </w:pPr>
    <w:rPr>
      <w:rFonts w:asciiTheme="majorHAnsi" w:eastAsiaTheme="majorEastAsia" w:hAnsiTheme="majorHAnsi"/>
      <w:color w:val="421840" w:themeColor="accent1" w:themeShade="BF"/>
      <w:sz w:val="92"/>
      <w:szCs w:val="112"/>
    </w:rPr>
  </w:style>
  <w:style w:type="paragraph" w:customStyle="1" w:styleId="Days">
    <w:name w:val="Days"/>
    <w:basedOn w:val="Normal"/>
    <w:uiPriority w:val="4"/>
    <w:qFormat/>
    <w:pPr>
      <w:jc w:val="center"/>
    </w:pPr>
    <w:rPr>
      <w:color w:val="595959" w:themeColor="text1" w:themeTint="A6"/>
      <w:szCs w:val="24"/>
    </w:rPr>
  </w:style>
  <w:style w:type="table" w:customStyle="1" w:styleId="TableCalendar">
    <w:name w:val="Table Calendar"/>
    <w:basedOn w:val="TableNormal"/>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V w:val="single" w:sz="4" w:space="0" w:color="595959" w:themeColor="text1" w:themeTint="A6"/>
      </w:tblBorders>
    </w:tblPr>
    <w:tblStylePr w:type="firstRow">
      <w:tblPr/>
      <w:tcPr>
        <w:shd w:val="clear" w:color="auto" w:fill="D9D9D9" w:themeFill="background1" w:themeFillShade="D9"/>
      </w:tcPr>
    </w:tblStylePr>
  </w:style>
  <w:style w:type="paragraph" w:customStyle="1" w:styleId="Dates">
    <w:name w:val="Dates"/>
    <w:basedOn w:val="Normal"/>
    <w:uiPriority w:val="5"/>
    <w:qFormat/>
    <w:pPr>
      <w:jc w:val="right"/>
    </w:pPr>
    <w:rPr>
      <w:color w:val="595959" w:themeColor="text1" w:themeTint="A6"/>
    </w:rPr>
  </w:style>
  <w:style w:type="table" w:customStyle="1" w:styleId="Highlights">
    <w:name w:val="Highlights"/>
    <w:basedOn w:val="TableNormal"/>
    <w:tblPr/>
    <w:tcPr>
      <w:shd w:val="clear" w:color="auto" w:fill="592057" w:themeFill="accent1"/>
    </w:tcPr>
  </w:style>
  <w:style w:type="paragraph" w:customStyle="1" w:styleId="Events">
    <w:name w:val="Events"/>
    <w:basedOn w:val="Normal"/>
    <w:uiPriority w:val="6"/>
    <w:qFormat/>
    <w:pPr>
      <w:spacing w:before="60" w:after="60" w:line="264" w:lineRule="auto"/>
    </w:pPr>
    <w:rPr>
      <w:b/>
      <w:color w:val="FFFFFF" w:themeColor="background1"/>
      <w:szCs w:val="16"/>
    </w:rPr>
  </w:style>
  <w:style w:type="paragraph" w:styleId="BalloonText">
    <w:name w:val="Balloon Text"/>
    <w:basedOn w:val="Normal"/>
    <w:link w:val="BalloonTextChar"/>
    <w:uiPriority w:val="11"/>
    <w:semiHidden/>
    <w:unhideWhenUsed/>
    <w:rPr>
      <w:rFonts w:ascii="Tahoma" w:hAnsi="Tahoma" w:cs="Tahoma"/>
      <w:sz w:val="16"/>
      <w:szCs w:val="16"/>
    </w:rPr>
  </w:style>
  <w:style w:type="character" w:customStyle="1" w:styleId="BalloonTextChar">
    <w:name w:val="Balloon Text Char"/>
    <w:basedOn w:val="DefaultParagraphFont"/>
    <w:link w:val="BalloonText"/>
    <w:uiPriority w:val="11"/>
    <w:semiHidden/>
    <w:rPr>
      <w:rFonts w:ascii="Tahoma" w:hAnsi="Tahoma" w:cs="Tahoma"/>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2184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592057" w:themeColor="accent1"/>
      <w:sz w:val="26"/>
      <w:szCs w:val="26"/>
    </w:rPr>
  </w:style>
  <w:style w:type="paragraph" w:styleId="Bibliography">
    <w:name w:val="Bibliography"/>
    <w:basedOn w:val="Normal"/>
    <w:next w:val="Normal"/>
    <w:uiPriority w:val="11"/>
    <w:semiHidden/>
    <w:unhideWhenUsed/>
  </w:style>
  <w:style w:type="paragraph" w:styleId="BlockText">
    <w:name w:val="Block Text"/>
    <w:basedOn w:val="Normal"/>
    <w:uiPriority w:val="11"/>
    <w:semiHidden/>
    <w:unhideWhenUsed/>
    <w:pPr>
      <w:pBdr>
        <w:top w:val="single" w:sz="2" w:space="10" w:color="592057" w:themeColor="accent1" w:shadow="1"/>
        <w:left w:val="single" w:sz="2" w:space="10" w:color="592057" w:themeColor="accent1" w:shadow="1"/>
        <w:bottom w:val="single" w:sz="2" w:space="10" w:color="592057" w:themeColor="accent1" w:shadow="1"/>
        <w:right w:val="single" w:sz="2" w:space="10" w:color="592057" w:themeColor="accent1" w:shadow="1"/>
      </w:pBdr>
      <w:ind w:left="1152" w:right="1152"/>
    </w:pPr>
    <w:rPr>
      <w:i/>
      <w:iCs/>
      <w:color w:val="592057" w:themeColor="accent1"/>
    </w:rPr>
  </w:style>
  <w:style w:type="paragraph" w:styleId="BodyText">
    <w:name w:val="Body Text"/>
    <w:basedOn w:val="Normal"/>
    <w:link w:val="BodyTextChar"/>
    <w:uiPriority w:val="11"/>
    <w:semiHidden/>
    <w:unhideWhenUsed/>
    <w:pPr>
      <w:spacing w:after="120"/>
    </w:pPr>
  </w:style>
  <w:style w:type="character" w:customStyle="1" w:styleId="BodyTextChar">
    <w:name w:val="Body Text Char"/>
    <w:basedOn w:val="DefaultParagraphFont"/>
    <w:link w:val="BodyText"/>
    <w:uiPriority w:val="11"/>
    <w:semiHidden/>
    <w:rPr>
      <w:sz w:val="20"/>
    </w:rPr>
  </w:style>
  <w:style w:type="paragraph" w:styleId="BodyText2">
    <w:name w:val="Body Text 2"/>
    <w:basedOn w:val="Normal"/>
    <w:link w:val="BodyText2Char"/>
    <w:uiPriority w:val="11"/>
    <w:semiHidden/>
    <w:unhideWhenUsed/>
    <w:pPr>
      <w:spacing w:after="120"/>
      <w:ind w:left="360"/>
    </w:pPr>
  </w:style>
  <w:style w:type="paragraph" w:styleId="BodyText3">
    <w:name w:val="Body Text 3"/>
    <w:basedOn w:val="Normal"/>
    <w:link w:val="BodyText3Char"/>
    <w:uiPriority w:val="11"/>
    <w:semiHidden/>
    <w:unhideWhenUsed/>
    <w:pPr>
      <w:spacing w:after="120"/>
    </w:pPr>
    <w:rPr>
      <w:sz w:val="16"/>
      <w:szCs w:val="16"/>
    </w:rPr>
  </w:style>
  <w:style w:type="character" w:customStyle="1" w:styleId="BodyText3Char">
    <w:name w:val="Body Text 3 Char"/>
    <w:basedOn w:val="DefaultParagraphFont"/>
    <w:link w:val="BodyText3"/>
    <w:uiPriority w:val="11"/>
    <w:semiHidden/>
    <w:rPr>
      <w:sz w:val="16"/>
      <w:szCs w:val="16"/>
    </w:rPr>
  </w:style>
  <w:style w:type="paragraph" w:styleId="BodyTextFirstIndent">
    <w:name w:val="Body Text First Indent"/>
    <w:basedOn w:val="BodyText"/>
    <w:link w:val="BodyTextFirstIndentChar"/>
    <w:uiPriority w:val="11"/>
    <w:semiHidden/>
    <w:unhideWhenUsed/>
    <w:pPr>
      <w:spacing w:after="0"/>
      <w:ind w:firstLine="360"/>
    </w:pPr>
  </w:style>
  <w:style w:type="character" w:customStyle="1" w:styleId="BodyTextFirstIndentChar">
    <w:name w:val="Body Text First Indent Char"/>
    <w:basedOn w:val="BodyTextChar"/>
    <w:link w:val="BodyTextFirstIndent"/>
    <w:uiPriority w:val="11"/>
    <w:semiHidden/>
    <w:rPr>
      <w:sz w:val="20"/>
    </w:rPr>
  </w:style>
  <w:style w:type="character" w:customStyle="1" w:styleId="BodyText2Char">
    <w:name w:val="Body Text 2 Char"/>
    <w:basedOn w:val="DefaultParagraphFont"/>
    <w:link w:val="BodyText2"/>
    <w:uiPriority w:val="11"/>
    <w:semiHidden/>
    <w:rPr>
      <w:sz w:val="20"/>
    </w:rPr>
  </w:style>
  <w:style w:type="paragraph" w:styleId="BodyTextFirstIndent2">
    <w:name w:val="Body Text First Indent 2"/>
    <w:basedOn w:val="BodyText2"/>
    <w:link w:val="BodyTextFirstIndent2Char"/>
    <w:uiPriority w:val="11"/>
    <w:semiHidden/>
    <w:unhideWhenUsed/>
    <w:pPr>
      <w:spacing w:after="0"/>
      <w:ind w:firstLine="360"/>
    </w:pPr>
  </w:style>
  <w:style w:type="character" w:customStyle="1" w:styleId="BodyTextFirstIndent2Char">
    <w:name w:val="Body Text First Indent 2 Char"/>
    <w:basedOn w:val="BodyText2Char"/>
    <w:link w:val="BodyTextFirstIndent2"/>
    <w:uiPriority w:val="11"/>
    <w:semiHidden/>
    <w:rPr>
      <w:sz w:val="20"/>
    </w:rPr>
  </w:style>
  <w:style w:type="paragraph" w:styleId="BodyTextIndent2">
    <w:name w:val="Body Text Indent 2"/>
    <w:basedOn w:val="Normal"/>
    <w:link w:val="BodyTextIndent2Char"/>
    <w:uiPriority w:val="11"/>
    <w:semiHidden/>
    <w:unhideWhenUsed/>
    <w:pPr>
      <w:spacing w:after="120" w:line="480" w:lineRule="auto"/>
      <w:ind w:left="360"/>
    </w:pPr>
  </w:style>
  <w:style w:type="character" w:customStyle="1" w:styleId="BodyTextIndent2Char">
    <w:name w:val="Body Text Indent 2 Char"/>
    <w:basedOn w:val="DefaultParagraphFont"/>
    <w:link w:val="BodyTextIndent2"/>
    <w:uiPriority w:val="11"/>
    <w:semiHidden/>
    <w:rPr>
      <w:sz w:val="20"/>
    </w:rPr>
  </w:style>
  <w:style w:type="paragraph" w:styleId="BodyTextIndent3">
    <w:name w:val="Body Text Indent 3"/>
    <w:basedOn w:val="Normal"/>
    <w:link w:val="BodyTextIndent3Char"/>
    <w:uiPriority w:val="11"/>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11"/>
    <w:semiHidden/>
    <w:rPr>
      <w:sz w:val="16"/>
      <w:szCs w:val="16"/>
    </w:rPr>
  </w:style>
  <w:style w:type="paragraph" w:styleId="Caption">
    <w:name w:val="caption"/>
    <w:basedOn w:val="Normal"/>
    <w:uiPriority w:val="3"/>
    <w:qFormat/>
    <w:pPr>
      <w:spacing w:line="264" w:lineRule="auto"/>
    </w:pPr>
    <w:rPr>
      <w:b/>
      <w:bCs/>
      <w:color w:val="595959" w:themeColor="text1" w:themeTint="A6"/>
    </w:rPr>
  </w:style>
  <w:style w:type="paragraph" w:styleId="Closing">
    <w:name w:val="Closing"/>
    <w:basedOn w:val="Normal"/>
    <w:link w:val="ClosingChar"/>
    <w:uiPriority w:val="11"/>
    <w:semiHidden/>
    <w:unhideWhenUsed/>
    <w:pPr>
      <w:ind w:left="4320"/>
    </w:pPr>
  </w:style>
  <w:style w:type="character" w:customStyle="1" w:styleId="ClosingChar">
    <w:name w:val="Closing Char"/>
    <w:basedOn w:val="DefaultParagraphFont"/>
    <w:link w:val="Closing"/>
    <w:uiPriority w:val="11"/>
    <w:semiHidden/>
    <w:rPr>
      <w:sz w:val="20"/>
    </w:rPr>
  </w:style>
  <w:style w:type="paragraph" w:styleId="CommentText">
    <w:name w:val="annotation text"/>
    <w:basedOn w:val="Normal"/>
    <w:link w:val="CommentTextChar"/>
    <w:uiPriority w:val="11"/>
    <w:semiHidden/>
    <w:unhideWhenUsed/>
    <w:rPr>
      <w:szCs w:val="20"/>
    </w:rPr>
  </w:style>
  <w:style w:type="character" w:customStyle="1" w:styleId="CommentTextChar">
    <w:name w:val="Comment Text Char"/>
    <w:basedOn w:val="DefaultParagraphFont"/>
    <w:link w:val="CommentText"/>
    <w:uiPriority w:val="11"/>
    <w:semiHidden/>
    <w:rPr>
      <w:sz w:val="20"/>
      <w:szCs w:val="20"/>
    </w:rPr>
  </w:style>
  <w:style w:type="paragraph" w:styleId="CommentSubject">
    <w:name w:val="annotation subject"/>
    <w:basedOn w:val="CommentText"/>
    <w:next w:val="CommentText"/>
    <w:link w:val="CommentSubjectChar"/>
    <w:uiPriority w:val="11"/>
    <w:semiHidden/>
    <w:unhideWhenUsed/>
    <w:rPr>
      <w:b/>
      <w:bCs/>
    </w:rPr>
  </w:style>
  <w:style w:type="character" w:customStyle="1" w:styleId="CommentSubjectChar">
    <w:name w:val="Comment Subject Char"/>
    <w:basedOn w:val="CommentTextChar"/>
    <w:link w:val="CommentSubject"/>
    <w:uiPriority w:val="11"/>
    <w:semiHidden/>
    <w:rPr>
      <w:b/>
      <w:bCs/>
      <w:sz w:val="20"/>
      <w:szCs w:val="20"/>
    </w:rPr>
  </w:style>
  <w:style w:type="paragraph" w:styleId="Date">
    <w:name w:val="Date"/>
    <w:basedOn w:val="Normal"/>
    <w:next w:val="Normal"/>
    <w:link w:val="DateChar"/>
    <w:uiPriority w:val="11"/>
    <w:semiHidden/>
    <w:unhideWhenUsed/>
  </w:style>
  <w:style w:type="character" w:customStyle="1" w:styleId="DateChar">
    <w:name w:val="Date Char"/>
    <w:basedOn w:val="DefaultParagraphFont"/>
    <w:link w:val="Date"/>
    <w:uiPriority w:val="11"/>
    <w:semiHidden/>
    <w:rPr>
      <w:sz w:val="20"/>
    </w:rPr>
  </w:style>
  <w:style w:type="paragraph" w:styleId="DocumentMap">
    <w:name w:val="Document Map"/>
    <w:basedOn w:val="Normal"/>
    <w:link w:val="DocumentMapChar"/>
    <w:uiPriority w:val="11"/>
    <w:semiHidden/>
    <w:unhideWhenUsed/>
    <w:rPr>
      <w:rFonts w:ascii="Tahoma" w:hAnsi="Tahoma" w:cs="Tahoma"/>
      <w:sz w:val="16"/>
      <w:szCs w:val="16"/>
    </w:rPr>
  </w:style>
  <w:style w:type="character" w:customStyle="1" w:styleId="DocumentMapChar">
    <w:name w:val="Document Map Char"/>
    <w:basedOn w:val="DefaultParagraphFont"/>
    <w:link w:val="DocumentMap"/>
    <w:uiPriority w:val="11"/>
    <w:semiHidden/>
    <w:rPr>
      <w:rFonts w:ascii="Tahoma" w:hAnsi="Tahoma" w:cs="Tahoma"/>
      <w:sz w:val="16"/>
      <w:szCs w:val="16"/>
    </w:rPr>
  </w:style>
  <w:style w:type="paragraph" w:styleId="E-mailSignature">
    <w:name w:val="E-mail Signature"/>
    <w:basedOn w:val="Normal"/>
    <w:link w:val="E-mailSignatureChar"/>
    <w:uiPriority w:val="11"/>
    <w:semiHidden/>
    <w:unhideWhenUsed/>
  </w:style>
  <w:style w:type="character" w:customStyle="1" w:styleId="E-mailSignatureChar">
    <w:name w:val="E-mail Signature Char"/>
    <w:basedOn w:val="DefaultParagraphFont"/>
    <w:link w:val="E-mailSignature"/>
    <w:uiPriority w:val="11"/>
    <w:semiHidden/>
    <w:rPr>
      <w:sz w:val="20"/>
    </w:rPr>
  </w:style>
  <w:style w:type="paragraph" w:styleId="EndnoteText">
    <w:name w:val="endnote text"/>
    <w:basedOn w:val="Normal"/>
    <w:link w:val="EndnoteTextChar"/>
    <w:uiPriority w:val="11"/>
    <w:semiHidden/>
    <w:unhideWhenUsed/>
    <w:rPr>
      <w:szCs w:val="20"/>
    </w:rPr>
  </w:style>
  <w:style w:type="character" w:customStyle="1" w:styleId="EndnoteTextChar">
    <w:name w:val="Endnote Text Char"/>
    <w:basedOn w:val="DefaultParagraphFont"/>
    <w:link w:val="EndnoteText"/>
    <w:uiPriority w:val="11"/>
    <w:semiHidden/>
    <w:rPr>
      <w:sz w:val="20"/>
      <w:szCs w:val="20"/>
    </w:rPr>
  </w:style>
  <w:style w:type="paragraph" w:styleId="EnvelopeAddress">
    <w:name w:val="envelope address"/>
    <w:basedOn w:val="Normal"/>
    <w:uiPriority w:val="1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11"/>
    <w:semiHidden/>
    <w:unhideWhenUsed/>
    <w:rPr>
      <w:rFonts w:asciiTheme="majorHAnsi" w:eastAsiaTheme="majorEastAsia" w:hAnsiTheme="majorHAnsi" w:cstheme="majorBidi"/>
      <w:szCs w:val="20"/>
    </w:rPr>
  </w:style>
  <w:style w:type="paragraph" w:styleId="Header">
    <w:name w:val="header"/>
    <w:basedOn w:val="Normal"/>
    <w:link w:val="HeaderChar"/>
    <w:uiPriority w:val="99"/>
    <w:unhideWhenUsed/>
    <w:pPr>
      <w:spacing w:before="0" w:after="0"/>
    </w:pPr>
  </w:style>
  <w:style w:type="paragraph" w:styleId="FootnoteText">
    <w:name w:val="footnote text"/>
    <w:basedOn w:val="Normal"/>
    <w:link w:val="FootnoteTextChar"/>
    <w:uiPriority w:val="11"/>
    <w:semiHidden/>
    <w:unhideWhenUsed/>
    <w:rPr>
      <w:szCs w:val="20"/>
    </w:rPr>
  </w:style>
  <w:style w:type="character" w:customStyle="1" w:styleId="FootnoteTextChar">
    <w:name w:val="Footnote Text Char"/>
    <w:basedOn w:val="DefaultParagraphFont"/>
    <w:link w:val="FootnoteText"/>
    <w:uiPriority w:val="11"/>
    <w:semiHidden/>
    <w:rPr>
      <w:sz w:val="20"/>
      <w:szCs w:val="20"/>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92057"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92057"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C102B"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C102B"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Cs w:val="20"/>
    </w:rPr>
  </w:style>
  <w:style w:type="paragraph" w:styleId="HTMLAddress">
    <w:name w:val="HTML Address"/>
    <w:basedOn w:val="Normal"/>
    <w:link w:val="HTMLAddressChar"/>
    <w:uiPriority w:val="11"/>
    <w:semiHidden/>
    <w:unhideWhenUsed/>
    <w:rPr>
      <w:i/>
      <w:iCs/>
    </w:rPr>
  </w:style>
  <w:style w:type="character" w:customStyle="1" w:styleId="HTMLAddressChar">
    <w:name w:val="HTML Address Char"/>
    <w:basedOn w:val="DefaultParagraphFont"/>
    <w:link w:val="HTMLAddress"/>
    <w:uiPriority w:val="11"/>
    <w:semiHidden/>
    <w:rPr>
      <w:i/>
      <w:iCs/>
      <w:sz w:val="20"/>
    </w:rPr>
  </w:style>
  <w:style w:type="paragraph" w:styleId="HTMLPreformatted">
    <w:name w:val="HTML Preformatted"/>
    <w:basedOn w:val="Normal"/>
    <w:link w:val="HTMLPreformattedChar"/>
    <w:uiPriority w:val="11"/>
    <w:semiHidden/>
    <w:unhideWhenUsed/>
    <w:rPr>
      <w:rFonts w:ascii="Consolas" w:hAnsi="Consolas"/>
      <w:szCs w:val="20"/>
    </w:rPr>
  </w:style>
  <w:style w:type="character" w:customStyle="1" w:styleId="HTMLPreformattedChar">
    <w:name w:val="HTML Preformatted Char"/>
    <w:basedOn w:val="DefaultParagraphFont"/>
    <w:link w:val="HTMLPreformatted"/>
    <w:uiPriority w:val="11"/>
    <w:semiHidden/>
    <w:rPr>
      <w:rFonts w:ascii="Consolas" w:hAnsi="Consolas"/>
      <w:sz w:val="20"/>
      <w:szCs w:val="20"/>
    </w:rPr>
  </w:style>
  <w:style w:type="paragraph" w:styleId="Index1">
    <w:name w:val="index 1"/>
    <w:basedOn w:val="Normal"/>
    <w:next w:val="Normal"/>
    <w:autoRedefine/>
    <w:uiPriority w:val="11"/>
    <w:semiHidden/>
    <w:unhideWhenUsed/>
    <w:pPr>
      <w:ind w:left="200" w:hanging="200"/>
    </w:pPr>
  </w:style>
  <w:style w:type="paragraph" w:styleId="Index2">
    <w:name w:val="index 2"/>
    <w:basedOn w:val="Normal"/>
    <w:next w:val="Normal"/>
    <w:autoRedefine/>
    <w:uiPriority w:val="11"/>
    <w:semiHidden/>
    <w:unhideWhenUsed/>
    <w:pPr>
      <w:ind w:left="400" w:hanging="200"/>
    </w:pPr>
  </w:style>
  <w:style w:type="paragraph" w:styleId="Index3">
    <w:name w:val="index 3"/>
    <w:basedOn w:val="Normal"/>
    <w:next w:val="Normal"/>
    <w:autoRedefine/>
    <w:uiPriority w:val="11"/>
    <w:semiHidden/>
    <w:unhideWhenUsed/>
    <w:pPr>
      <w:ind w:left="600" w:hanging="200"/>
    </w:pPr>
  </w:style>
  <w:style w:type="paragraph" w:styleId="Index4">
    <w:name w:val="index 4"/>
    <w:basedOn w:val="Normal"/>
    <w:next w:val="Normal"/>
    <w:autoRedefine/>
    <w:uiPriority w:val="11"/>
    <w:semiHidden/>
    <w:unhideWhenUsed/>
    <w:pPr>
      <w:ind w:left="800" w:hanging="200"/>
    </w:pPr>
  </w:style>
  <w:style w:type="paragraph" w:styleId="Index5">
    <w:name w:val="index 5"/>
    <w:basedOn w:val="Normal"/>
    <w:next w:val="Normal"/>
    <w:autoRedefine/>
    <w:uiPriority w:val="11"/>
    <w:semiHidden/>
    <w:unhideWhenUsed/>
    <w:pPr>
      <w:ind w:left="1000" w:hanging="200"/>
    </w:pPr>
  </w:style>
  <w:style w:type="paragraph" w:styleId="Index6">
    <w:name w:val="index 6"/>
    <w:basedOn w:val="Normal"/>
    <w:next w:val="Normal"/>
    <w:autoRedefine/>
    <w:uiPriority w:val="11"/>
    <w:semiHidden/>
    <w:unhideWhenUsed/>
    <w:pPr>
      <w:ind w:left="1200" w:hanging="200"/>
    </w:pPr>
  </w:style>
  <w:style w:type="paragraph" w:styleId="Index7">
    <w:name w:val="index 7"/>
    <w:basedOn w:val="Normal"/>
    <w:next w:val="Normal"/>
    <w:autoRedefine/>
    <w:uiPriority w:val="11"/>
    <w:semiHidden/>
    <w:unhideWhenUsed/>
    <w:pPr>
      <w:ind w:left="1400" w:hanging="200"/>
    </w:pPr>
  </w:style>
  <w:style w:type="paragraph" w:styleId="Index8">
    <w:name w:val="index 8"/>
    <w:basedOn w:val="Normal"/>
    <w:next w:val="Normal"/>
    <w:autoRedefine/>
    <w:uiPriority w:val="11"/>
    <w:semiHidden/>
    <w:unhideWhenUsed/>
    <w:pPr>
      <w:ind w:left="1600" w:hanging="200"/>
    </w:pPr>
  </w:style>
  <w:style w:type="paragraph" w:styleId="Index9">
    <w:name w:val="index 9"/>
    <w:basedOn w:val="Normal"/>
    <w:next w:val="Normal"/>
    <w:autoRedefine/>
    <w:uiPriority w:val="11"/>
    <w:semiHidden/>
    <w:unhideWhenUsed/>
    <w:pPr>
      <w:ind w:left="1800" w:hanging="200"/>
    </w:pPr>
  </w:style>
  <w:style w:type="paragraph" w:styleId="IndexHeading">
    <w:name w:val="index heading"/>
    <w:basedOn w:val="Normal"/>
    <w:next w:val="Index1"/>
    <w:uiPriority w:val="11"/>
    <w:semiHidden/>
    <w:unhideWhenUsed/>
    <w:rPr>
      <w:rFonts w:asciiTheme="majorHAnsi" w:eastAsiaTheme="majorEastAsia" w:hAnsiTheme="majorHAnsi" w:cstheme="majorBidi"/>
      <w:b/>
      <w:bCs/>
    </w:rPr>
  </w:style>
  <w:style w:type="paragraph" w:styleId="List">
    <w:name w:val="List"/>
    <w:basedOn w:val="Normal"/>
    <w:uiPriority w:val="11"/>
    <w:semiHidden/>
    <w:unhideWhenUsed/>
    <w:pPr>
      <w:ind w:left="360" w:hanging="360"/>
      <w:contextualSpacing/>
    </w:pPr>
  </w:style>
  <w:style w:type="paragraph" w:styleId="List2">
    <w:name w:val="List 2"/>
    <w:basedOn w:val="Normal"/>
    <w:uiPriority w:val="11"/>
    <w:semiHidden/>
    <w:unhideWhenUsed/>
    <w:pPr>
      <w:ind w:left="720" w:hanging="360"/>
      <w:contextualSpacing/>
    </w:pPr>
  </w:style>
  <w:style w:type="paragraph" w:styleId="List3">
    <w:name w:val="List 3"/>
    <w:basedOn w:val="Normal"/>
    <w:uiPriority w:val="11"/>
    <w:semiHidden/>
    <w:unhideWhenUsed/>
    <w:pPr>
      <w:ind w:left="1080" w:hanging="360"/>
      <w:contextualSpacing/>
    </w:pPr>
  </w:style>
  <w:style w:type="paragraph" w:styleId="List4">
    <w:name w:val="List 4"/>
    <w:basedOn w:val="Normal"/>
    <w:uiPriority w:val="11"/>
    <w:semiHidden/>
    <w:unhideWhenUsed/>
    <w:pPr>
      <w:ind w:left="1440" w:hanging="360"/>
      <w:contextualSpacing/>
    </w:pPr>
  </w:style>
  <w:style w:type="paragraph" w:styleId="List5">
    <w:name w:val="List 5"/>
    <w:basedOn w:val="Normal"/>
    <w:uiPriority w:val="11"/>
    <w:semiHidden/>
    <w:unhideWhenUsed/>
    <w:pPr>
      <w:ind w:left="1800" w:hanging="360"/>
      <w:contextualSpacing/>
    </w:pPr>
  </w:style>
  <w:style w:type="paragraph" w:styleId="ListBullet">
    <w:name w:val="List Bullet"/>
    <w:basedOn w:val="Normal"/>
    <w:uiPriority w:val="11"/>
    <w:semiHidden/>
    <w:unhideWhenUsed/>
    <w:pPr>
      <w:numPr>
        <w:numId w:val="1"/>
      </w:numPr>
      <w:contextualSpacing/>
    </w:pPr>
  </w:style>
  <w:style w:type="paragraph" w:styleId="ListBullet2">
    <w:name w:val="List Bullet 2"/>
    <w:basedOn w:val="Normal"/>
    <w:uiPriority w:val="11"/>
    <w:semiHidden/>
    <w:unhideWhenUsed/>
    <w:pPr>
      <w:numPr>
        <w:numId w:val="2"/>
      </w:numPr>
      <w:contextualSpacing/>
    </w:pPr>
  </w:style>
  <w:style w:type="paragraph" w:styleId="ListBullet3">
    <w:name w:val="List Bullet 3"/>
    <w:basedOn w:val="Normal"/>
    <w:uiPriority w:val="11"/>
    <w:semiHidden/>
    <w:unhideWhenUsed/>
    <w:pPr>
      <w:numPr>
        <w:numId w:val="3"/>
      </w:numPr>
      <w:contextualSpacing/>
    </w:pPr>
  </w:style>
  <w:style w:type="paragraph" w:styleId="ListBullet4">
    <w:name w:val="List Bullet 4"/>
    <w:basedOn w:val="Normal"/>
    <w:uiPriority w:val="11"/>
    <w:semiHidden/>
    <w:unhideWhenUsed/>
    <w:pPr>
      <w:numPr>
        <w:numId w:val="4"/>
      </w:numPr>
      <w:contextualSpacing/>
    </w:pPr>
  </w:style>
  <w:style w:type="paragraph" w:styleId="ListBullet5">
    <w:name w:val="List Bullet 5"/>
    <w:basedOn w:val="Normal"/>
    <w:uiPriority w:val="11"/>
    <w:semiHidden/>
    <w:unhideWhenUsed/>
    <w:pPr>
      <w:numPr>
        <w:numId w:val="5"/>
      </w:numPr>
      <w:contextualSpacing/>
    </w:pPr>
  </w:style>
  <w:style w:type="paragraph" w:styleId="ListContinue">
    <w:name w:val="List Continue"/>
    <w:basedOn w:val="Normal"/>
    <w:uiPriority w:val="11"/>
    <w:semiHidden/>
    <w:unhideWhenUsed/>
    <w:pPr>
      <w:spacing w:after="120"/>
      <w:ind w:left="360"/>
      <w:contextualSpacing/>
    </w:pPr>
  </w:style>
  <w:style w:type="paragraph" w:styleId="ListContinue2">
    <w:name w:val="List Continue 2"/>
    <w:basedOn w:val="Normal"/>
    <w:uiPriority w:val="11"/>
    <w:semiHidden/>
    <w:unhideWhenUsed/>
    <w:pPr>
      <w:spacing w:after="120"/>
      <w:ind w:left="720"/>
      <w:contextualSpacing/>
    </w:pPr>
  </w:style>
  <w:style w:type="paragraph" w:styleId="ListContinue3">
    <w:name w:val="List Continue 3"/>
    <w:basedOn w:val="Normal"/>
    <w:uiPriority w:val="11"/>
    <w:semiHidden/>
    <w:unhideWhenUsed/>
    <w:pPr>
      <w:spacing w:after="120"/>
      <w:ind w:left="1080"/>
      <w:contextualSpacing/>
    </w:pPr>
  </w:style>
  <w:style w:type="paragraph" w:styleId="ListContinue4">
    <w:name w:val="List Continue 4"/>
    <w:basedOn w:val="Normal"/>
    <w:uiPriority w:val="11"/>
    <w:semiHidden/>
    <w:unhideWhenUsed/>
    <w:pPr>
      <w:spacing w:after="120"/>
      <w:ind w:left="1440"/>
      <w:contextualSpacing/>
    </w:pPr>
  </w:style>
  <w:style w:type="paragraph" w:styleId="ListContinue5">
    <w:name w:val="List Continue 5"/>
    <w:basedOn w:val="Normal"/>
    <w:uiPriority w:val="11"/>
    <w:semiHidden/>
    <w:unhideWhenUsed/>
    <w:pPr>
      <w:spacing w:after="120"/>
      <w:ind w:left="1800"/>
      <w:contextualSpacing/>
    </w:pPr>
  </w:style>
  <w:style w:type="paragraph" w:styleId="ListNumber">
    <w:name w:val="List Number"/>
    <w:basedOn w:val="Normal"/>
    <w:uiPriority w:val="11"/>
    <w:semiHidden/>
    <w:unhideWhenUsed/>
    <w:pPr>
      <w:numPr>
        <w:numId w:val="6"/>
      </w:numPr>
      <w:contextualSpacing/>
    </w:pPr>
  </w:style>
  <w:style w:type="paragraph" w:styleId="ListNumber2">
    <w:name w:val="List Number 2"/>
    <w:basedOn w:val="Normal"/>
    <w:uiPriority w:val="11"/>
    <w:semiHidden/>
    <w:unhideWhenUsed/>
    <w:pPr>
      <w:numPr>
        <w:numId w:val="7"/>
      </w:numPr>
      <w:contextualSpacing/>
    </w:pPr>
  </w:style>
  <w:style w:type="paragraph" w:styleId="ListNumber3">
    <w:name w:val="List Number 3"/>
    <w:basedOn w:val="Normal"/>
    <w:uiPriority w:val="11"/>
    <w:semiHidden/>
    <w:unhideWhenUsed/>
    <w:pPr>
      <w:numPr>
        <w:numId w:val="8"/>
      </w:numPr>
      <w:contextualSpacing/>
    </w:pPr>
  </w:style>
  <w:style w:type="paragraph" w:styleId="ListNumber4">
    <w:name w:val="List Number 4"/>
    <w:basedOn w:val="Normal"/>
    <w:uiPriority w:val="11"/>
    <w:semiHidden/>
    <w:unhideWhenUsed/>
    <w:pPr>
      <w:numPr>
        <w:numId w:val="9"/>
      </w:numPr>
      <w:contextualSpacing/>
    </w:pPr>
  </w:style>
  <w:style w:type="paragraph" w:styleId="ListNumber5">
    <w:name w:val="List Number 5"/>
    <w:basedOn w:val="Normal"/>
    <w:uiPriority w:val="11"/>
    <w:semiHidden/>
    <w:unhideWhenUsed/>
    <w:pPr>
      <w:numPr>
        <w:numId w:val="10"/>
      </w:numPr>
      <w:contextualSpacing/>
    </w:pPr>
  </w:style>
  <w:style w:type="paragraph" w:styleId="MacroText">
    <w:name w:val="macro"/>
    <w:link w:val="MacroTextChar"/>
    <w:uiPriority w:val="11"/>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11"/>
    <w:semiHidden/>
    <w:rPr>
      <w:rFonts w:ascii="Consolas" w:hAnsi="Consolas"/>
      <w:sz w:val="20"/>
      <w:szCs w:val="20"/>
    </w:rPr>
  </w:style>
  <w:style w:type="paragraph" w:styleId="MessageHeader">
    <w:name w:val="Message Header"/>
    <w:basedOn w:val="Normal"/>
    <w:link w:val="MessageHeaderChar"/>
    <w:uiPriority w:val="11"/>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11"/>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11"/>
    <w:semiHidden/>
    <w:unhideWhenUsed/>
    <w:rPr>
      <w:rFonts w:ascii="Times New Roman" w:hAnsi="Times New Roman" w:cs="Times New Roman"/>
      <w:sz w:val="24"/>
      <w:szCs w:val="24"/>
    </w:rPr>
  </w:style>
  <w:style w:type="paragraph" w:styleId="NormalIndent">
    <w:name w:val="Normal Indent"/>
    <w:basedOn w:val="Normal"/>
    <w:uiPriority w:val="11"/>
    <w:semiHidden/>
    <w:unhideWhenUsed/>
    <w:pPr>
      <w:ind w:left="720"/>
    </w:pPr>
  </w:style>
  <w:style w:type="paragraph" w:styleId="NoteHeading">
    <w:name w:val="Note Heading"/>
    <w:basedOn w:val="Normal"/>
    <w:next w:val="Normal"/>
    <w:link w:val="NoteHeadingChar"/>
    <w:uiPriority w:val="11"/>
    <w:semiHidden/>
    <w:unhideWhenUsed/>
  </w:style>
  <w:style w:type="character" w:customStyle="1" w:styleId="NoteHeadingChar">
    <w:name w:val="Note Heading Char"/>
    <w:basedOn w:val="DefaultParagraphFont"/>
    <w:link w:val="NoteHeading"/>
    <w:uiPriority w:val="11"/>
    <w:semiHidden/>
    <w:rPr>
      <w:sz w:val="20"/>
    </w:rPr>
  </w:style>
  <w:style w:type="paragraph" w:styleId="PlainText">
    <w:name w:val="Plain Text"/>
    <w:basedOn w:val="Normal"/>
    <w:link w:val="PlainTextChar"/>
    <w:uiPriority w:val="11"/>
    <w:semiHidden/>
    <w:unhideWhenUsed/>
    <w:rPr>
      <w:rFonts w:ascii="Consolas" w:hAnsi="Consolas"/>
      <w:sz w:val="21"/>
      <w:szCs w:val="21"/>
    </w:rPr>
  </w:style>
  <w:style w:type="character" w:customStyle="1" w:styleId="PlainTextChar">
    <w:name w:val="Plain Text Char"/>
    <w:basedOn w:val="DefaultParagraphFont"/>
    <w:link w:val="PlainText"/>
    <w:uiPriority w:val="11"/>
    <w:semiHidden/>
    <w:rPr>
      <w:rFonts w:ascii="Consolas" w:hAnsi="Consolas"/>
      <w:sz w:val="21"/>
      <w:szCs w:val="21"/>
    </w:rPr>
  </w:style>
  <w:style w:type="paragraph" w:styleId="Salutation">
    <w:name w:val="Salutation"/>
    <w:basedOn w:val="Normal"/>
    <w:next w:val="Normal"/>
    <w:link w:val="SalutationChar"/>
    <w:uiPriority w:val="11"/>
    <w:semiHidden/>
    <w:unhideWhenUsed/>
  </w:style>
  <w:style w:type="character" w:customStyle="1" w:styleId="SalutationChar">
    <w:name w:val="Salutation Char"/>
    <w:basedOn w:val="DefaultParagraphFont"/>
    <w:link w:val="Salutation"/>
    <w:uiPriority w:val="11"/>
    <w:semiHidden/>
    <w:rPr>
      <w:sz w:val="20"/>
    </w:rPr>
  </w:style>
  <w:style w:type="paragraph" w:styleId="Signature">
    <w:name w:val="Signature"/>
    <w:basedOn w:val="Normal"/>
    <w:link w:val="SignatureChar"/>
    <w:uiPriority w:val="11"/>
    <w:semiHidden/>
    <w:unhideWhenUsed/>
    <w:pPr>
      <w:ind w:left="4320"/>
    </w:pPr>
  </w:style>
  <w:style w:type="character" w:customStyle="1" w:styleId="SignatureChar">
    <w:name w:val="Signature Char"/>
    <w:basedOn w:val="DefaultParagraphFont"/>
    <w:link w:val="Signature"/>
    <w:uiPriority w:val="11"/>
    <w:semiHidden/>
    <w:rPr>
      <w:sz w:val="20"/>
    </w:rPr>
  </w:style>
  <w:style w:type="paragraph" w:styleId="TableofAuthorities">
    <w:name w:val="table of authorities"/>
    <w:basedOn w:val="Normal"/>
    <w:next w:val="Normal"/>
    <w:uiPriority w:val="11"/>
    <w:semiHidden/>
    <w:unhideWhenUsed/>
    <w:pPr>
      <w:ind w:left="200" w:hanging="200"/>
    </w:pPr>
  </w:style>
  <w:style w:type="paragraph" w:styleId="TableofFigures">
    <w:name w:val="table of figures"/>
    <w:basedOn w:val="Normal"/>
    <w:next w:val="Normal"/>
    <w:uiPriority w:val="11"/>
    <w:semiHidden/>
    <w:unhideWhenUsed/>
  </w:style>
  <w:style w:type="paragraph" w:styleId="TOAHeading">
    <w:name w:val="toa heading"/>
    <w:basedOn w:val="Normal"/>
    <w:next w:val="Normal"/>
    <w:uiPriority w:val="11"/>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11"/>
    <w:semiHidden/>
    <w:unhideWhenUsed/>
    <w:pPr>
      <w:spacing w:after="100"/>
    </w:pPr>
  </w:style>
  <w:style w:type="paragraph" w:styleId="TOC2">
    <w:name w:val="toc 2"/>
    <w:basedOn w:val="Normal"/>
    <w:next w:val="Normal"/>
    <w:autoRedefine/>
    <w:uiPriority w:val="11"/>
    <w:semiHidden/>
    <w:unhideWhenUsed/>
    <w:pPr>
      <w:spacing w:after="100"/>
      <w:ind w:left="200"/>
    </w:pPr>
  </w:style>
  <w:style w:type="paragraph" w:styleId="TOC3">
    <w:name w:val="toc 3"/>
    <w:basedOn w:val="Normal"/>
    <w:next w:val="Normal"/>
    <w:autoRedefine/>
    <w:uiPriority w:val="11"/>
    <w:semiHidden/>
    <w:unhideWhenUsed/>
    <w:pPr>
      <w:spacing w:after="100"/>
      <w:ind w:left="400"/>
    </w:pPr>
  </w:style>
  <w:style w:type="paragraph" w:styleId="TOC4">
    <w:name w:val="toc 4"/>
    <w:basedOn w:val="Normal"/>
    <w:next w:val="Normal"/>
    <w:autoRedefine/>
    <w:uiPriority w:val="11"/>
    <w:semiHidden/>
    <w:unhideWhenUsed/>
    <w:pPr>
      <w:spacing w:after="100"/>
      <w:ind w:left="600"/>
    </w:pPr>
  </w:style>
  <w:style w:type="paragraph" w:styleId="TOC5">
    <w:name w:val="toc 5"/>
    <w:basedOn w:val="Normal"/>
    <w:next w:val="Normal"/>
    <w:autoRedefine/>
    <w:uiPriority w:val="11"/>
    <w:semiHidden/>
    <w:unhideWhenUsed/>
    <w:pPr>
      <w:spacing w:after="100"/>
      <w:ind w:left="800"/>
    </w:pPr>
  </w:style>
  <w:style w:type="paragraph" w:styleId="TOC6">
    <w:name w:val="toc 6"/>
    <w:basedOn w:val="Normal"/>
    <w:next w:val="Normal"/>
    <w:autoRedefine/>
    <w:uiPriority w:val="11"/>
    <w:semiHidden/>
    <w:unhideWhenUsed/>
    <w:pPr>
      <w:spacing w:after="100"/>
      <w:ind w:left="1000"/>
    </w:pPr>
  </w:style>
  <w:style w:type="paragraph" w:styleId="TOC7">
    <w:name w:val="toc 7"/>
    <w:basedOn w:val="Normal"/>
    <w:next w:val="Normal"/>
    <w:autoRedefine/>
    <w:uiPriority w:val="11"/>
    <w:semiHidden/>
    <w:unhideWhenUsed/>
    <w:pPr>
      <w:spacing w:after="100"/>
      <w:ind w:left="1200"/>
    </w:pPr>
  </w:style>
  <w:style w:type="paragraph" w:styleId="TOC8">
    <w:name w:val="toc 8"/>
    <w:basedOn w:val="Normal"/>
    <w:next w:val="Normal"/>
    <w:autoRedefine/>
    <w:uiPriority w:val="11"/>
    <w:semiHidden/>
    <w:unhideWhenUsed/>
    <w:pPr>
      <w:spacing w:after="100"/>
      <w:ind w:left="1400"/>
    </w:pPr>
  </w:style>
  <w:style w:type="paragraph" w:styleId="TOC9">
    <w:name w:val="toc 9"/>
    <w:basedOn w:val="Normal"/>
    <w:next w:val="Normal"/>
    <w:autoRedefine/>
    <w:uiPriority w:val="11"/>
    <w:semiHidden/>
    <w:unhideWhenUsed/>
    <w:pPr>
      <w:spacing w:after="100"/>
      <w:ind w:left="1600"/>
    </w:pPr>
  </w:style>
  <w:style w:type="paragraph" w:styleId="TOCHeading">
    <w:name w:val="TOC Heading"/>
    <w:basedOn w:val="Heading1"/>
    <w:next w:val="Normal"/>
    <w:uiPriority w:val="11"/>
    <w:semiHidden/>
    <w:unhideWhenUsed/>
    <w:qFormat/>
    <w:pPr>
      <w:outlineLvl w:val="9"/>
    </w:pPr>
  </w:style>
  <w:style w:type="character" w:styleId="PlaceholderText">
    <w:name w:val="Placeholder Text"/>
    <w:basedOn w:val="DefaultParagraphFont"/>
    <w:uiPriority w:val="99"/>
    <w:semiHidden/>
    <w:rPr>
      <w:color w:val="808080"/>
    </w:rPr>
  </w:style>
  <w:style w:type="paragraph" w:customStyle="1" w:styleId="Events-Dark">
    <w:name w:val="Events - Dark"/>
    <w:basedOn w:val="Normal"/>
    <w:uiPriority w:val="5"/>
    <w:qFormat/>
    <w:pPr>
      <w:spacing w:before="60" w:after="60" w:line="264" w:lineRule="auto"/>
    </w:pPr>
    <w:rPr>
      <w:b/>
      <w:color w:val="D58CD3" w:themeColor="accent1" w:themeTint="66"/>
    </w:rPr>
  </w:style>
  <w:style w:type="paragraph" w:styleId="NoSpacing">
    <w:name w:val="No Spacing"/>
    <w:uiPriority w:val="98"/>
    <w:qFormat/>
    <w:pPr>
      <w:spacing w:before="0" w:after="0"/>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D9245B"/>
    <w:rPr>
      <w:color w:val="00335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ea_2\AppData\Roaming\Microsoft\Templates\Event%20calendar.dotm" TargetMode="External"/></Relationships>
</file>

<file path=word/theme/theme1.xml><?xml version="1.0" encoding="utf-8"?>
<a:theme xmlns:a="http://schemas.openxmlformats.org/drawingml/2006/main" name="Office Theme">
  <a:themeElements>
    <a:clrScheme name="Event Calendar">
      <a:dk1>
        <a:sysClr val="windowText" lastClr="000000"/>
      </a:dk1>
      <a:lt1>
        <a:sysClr val="window" lastClr="FFFFFF"/>
      </a:lt1>
      <a:dk2>
        <a:srgbClr val="606060"/>
      </a:dk2>
      <a:lt2>
        <a:srgbClr val="E6E6E6"/>
      </a:lt2>
      <a:accent1>
        <a:srgbClr val="592057"/>
      </a:accent1>
      <a:accent2>
        <a:srgbClr val="85C1C8"/>
      </a:accent2>
      <a:accent3>
        <a:srgbClr val="9DBFA3"/>
      </a:accent3>
      <a:accent4>
        <a:srgbClr val="C6B592"/>
      </a:accent4>
      <a:accent5>
        <a:srgbClr val="744D2A"/>
      </a:accent5>
      <a:accent6>
        <a:srgbClr val="293E00"/>
      </a:accent6>
      <a:hlink>
        <a:srgbClr val="003353"/>
      </a:hlink>
      <a:folHlink>
        <a:srgbClr val="473500"/>
      </a:folHlink>
    </a:clrScheme>
    <a:fontScheme name="Event Calendar">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Event calendar</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RaLea Harbrige</dc:creator>
  <cp:keywords/>
  <dc:description/>
  <cp:lastModifiedBy>RaLea Harbrige</cp:lastModifiedBy>
  <cp:revision>2</cp:revision>
  <cp:lastPrinted>2017-06-05T16:22:00Z</cp:lastPrinted>
  <dcterms:created xsi:type="dcterms:W3CDTF">2018-02-19T19:24:00Z</dcterms:created>
  <dcterms:modified xsi:type="dcterms:W3CDTF">2018-02-19T19:24:00Z</dcterms:modified>
  <cp:category/>
</cp:coreProperties>
</file>